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广西疾病预防控制中心关于“202</w:t>
      </w:r>
      <w:r>
        <w:rPr>
          <w:rFonts w:hint="eastAsia" w:ascii="小标宋" w:eastAsia="小标宋"/>
          <w:sz w:val="44"/>
          <w:szCs w:val="44"/>
          <w:lang w:val="en-US" w:eastAsia="zh-CN"/>
        </w:rPr>
        <w:t>5</w:t>
      </w:r>
      <w:r>
        <w:rPr>
          <w:rFonts w:hint="eastAsia" w:ascii="小标宋" w:eastAsia="小标宋"/>
          <w:sz w:val="44"/>
          <w:szCs w:val="44"/>
        </w:rPr>
        <w:t>年结核病宣传教育系列活动”策划方案征集公告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我中心拟开展“202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年结核病宣传教育系列活动”，现向社会公开征集活动策划方案，欢迎有意向的单位提供征集方案，有关事宜告知如下：</w:t>
      </w:r>
    </w:p>
    <w:p>
      <w:pPr>
        <w:pStyle w:val="10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宣传活动分类</w:t>
      </w:r>
    </w:p>
    <w:p>
      <w:pPr>
        <w:pStyle w:val="10"/>
        <w:numPr>
          <w:ilvl w:val="0"/>
          <w:numId w:val="2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世界结核病日主题宣传活动</w:t>
      </w:r>
    </w:p>
    <w:p>
      <w:pPr>
        <w:ind w:left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1、拟开展时间：202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年3月1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-2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left="648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2、拟开展地点：</w:t>
      </w:r>
      <w:r>
        <w:rPr>
          <w:rFonts w:hint="eastAsia" w:ascii="仿宋" w:hAnsi="仿宋" w:eastAsia="仿宋"/>
          <w:sz w:val="32"/>
          <w:szCs w:val="32"/>
          <w:lang w:eastAsia="zh-CN"/>
        </w:rPr>
        <w:t>防城港东兴市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3、内容要求：初步计划在202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年3月24日前半个月内，围绕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年世界结核病日主题，在</w:t>
      </w:r>
      <w:r>
        <w:rPr>
          <w:rFonts w:hint="eastAsia" w:ascii="仿宋" w:hAnsi="仿宋" w:eastAsia="仿宋"/>
          <w:sz w:val="32"/>
          <w:szCs w:val="32"/>
          <w:lang w:eastAsia="zh-CN"/>
        </w:rPr>
        <w:t>东兴</w:t>
      </w:r>
      <w:r>
        <w:rPr>
          <w:rFonts w:hint="eastAsia" w:ascii="仿宋" w:hAnsi="仿宋" w:eastAsia="仿宋"/>
          <w:sz w:val="32"/>
          <w:szCs w:val="32"/>
        </w:rPr>
        <w:t>市</w:t>
      </w:r>
      <w:r>
        <w:rPr>
          <w:rFonts w:hint="eastAsia" w:ascii="仿宋" w:hAnsi="仿宋" w:eastAsia="仿宋"/>
          <w:sz w:val="32"/>
          <w:szCs w:val="32"/>
          <w:lang w:eastAsia="zh-CN"/>
        </w:rPr>
        <w:t>中越友谊广场</w:t>
      </w:r>
      <w:r>
        <w:rPr>
          <w:rFonts w:hint="eastAsia" w:ascii="仿宋" w:hAnsi="仿宋" w:eastAsia="仿宋"/>
          <w:sz w:val="32"/>
          <w:szCs w:val="32"/>
        </w:rPr>
        <w:t>开展一场小型的现场宣传活动，</w:t>
      </w:r>
      <w:r>
        <w:rPr>
          <w:rFonts w:hint="eastAsia" w:ascii="仿宋" w:hAnsi="仿宋" w:eastAsia="仿宋"/>
          <w:sz w:val="32"/>
          <w:szCs w:val="32"/>
          <w:lang w:eastAsia="zh-CN"/>
        </w:rPr>
        <w:t>人数约为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200人，</w:t>
      </w:r>
      <w:r>
        <w:rPr>
          <w:rFonts w:hint="eastAsia" w:ascii="仿宋" w:hAnsi="仿宋" w:eastAsia="仿宋"/>
          <w:sz w:val="32"/>
          <w:szCs w:val="32"/>
        </w:rPr>
        <w:t>目标人群以</w:t>
      </w:r>
      <w:r>
        <w:rPr>
          <w:rFonts w:hint="eastAsia" w:ascii="仿宋" w:hAnsi="仿宋" w:eastAsia="仿宋"/>
          <w:sz w:val="32"/>
          <w:szCs w:val="32"/>
          <w:lang w:eastAsia="zh-CN"/>
        </w:rPr>
        <w:t>群众</w:t>
      </w:r>
      <w:r>
        <w:rPr>
          <w:rFonts w:hint="eastAsia" w:ascii="仿宋" w:hAnsi="仿宋" w:eastAsia="仿宋"/>
          <w:sz w:val="32"/>
          <w:szCs w:val="32"/>
        </w:rPr>
        <w:t>为主，考虑到东兴市为边境县区，现场的布置应加入当地的京族文化元素，活动组织形式不限，以形式多样、受众人群喜闻乐见、接受度较高、社会影响效果突出的方式为宜。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方案要点：活动具体形式、</w:t>
      </w:r>
      <w:r>
        <w:rPr>
          <w:rFonts w:hint="eastAsia" w:ascii="仿宋" w:hAnsi="仿宋" w:eastAsia="仿宋"/>
          <w:sz w:val="32"/>
          <w:szCs w:val="32"/>
          <w:lang w:eastAsia="zh-CN"/>
        </w:rPr>
        <w:t>物料参数</w:t>
      </w:r>
      <w:r>
        <w:rPr>
          <w:rFonts w:hint="eastAsia" w:ascii="仿宋" w:hAnsi="仿宋" w:eastAsia="仿宋"/>
          <w:sz w:val="32"/>
          <w:szCs w:val="32"/>
        </w:rPr>
        <w:t>、单项活动价格等。</w:t>
      </w:r>
    </w:p>
    <w:p>
      <w:pPr>
        <w:ind w:left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（二）其他主题活动宣传</w:t>
      </w:r>
    </w:p>
    <w:p>
      <w:pPr>
        <w:ind w:left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1、拟开展时间：202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年3-4月</w:t>
      </w:r>
    </w:p>
    <w:p>
      <w:pPr>
        <w:ind w:left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2、目标人群：大众人群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3、内容要求：初步计划在202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年3-4月，围绕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年世界结核病日主题，开展一系列主题活动，营造全社会参与结核病防治氛围。活动组织形式不限，可包含但不限于在广西区内高铁站、客运站、</w:t>
      </w:r>
      <w:r>
        <w:rPr>
          <w:rFonts w:hint="eastAsia" w:ascii="仿宋" w:hAnsi="仿宋" w:eastAsia="仿宋"/>
          <w:sz w:val="32"/>
          <w:szCs w:val="32"/>
          <w:lang w:eastAsia="zh-CN"/>
        </w:rPr>
        <w:t>地铁站、</w:t>
      </w:r>
      <w:r>
        <w:rPr>
          <w:rFonts w:hint="eastAsia" w:ascii="仿宋" w:hAnsi="仿宋" w:eastAsia="仿宋"/>
          <w:sz w:val="32"/>
          <w:szCs w:val="32"/>
        </w:rPr>
        <w:t>商场等人流量较大的地方利用广告牌或视频、音频等设备开展结核病防治宣传，依托抖音、微信朋友圈、视频号等互联网平台组织开展结核病防治宣传，其他线上线下相结合的宣传方式等。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（三）宣传品定制</w:t>
      </w:r>
    </w:p>
    <w:p>
      <w:pPr>
        <w:ind w:left="648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1、拟开展时间：202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年3</w:t>
      </w:r>
      <w:r>
        <w:rPr>
          <w:rFonts w:hint="eastAsia" w:ascii="仿宋" w:hAnsi="仿宋" w:eastAsia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-2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2、目标人群：大众人群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3、内容要求：定制一定数量的结核病防治宣传品，品目可包含但不限于毛巾、围裙、折扇、</w:t>
      </w:r>
      <w:r>
        <w:rPr>
          <w:rFonts w:hint="eastAsia" w:ascii="仿宋" w:hAnsi="仿宋" w:eastAsia="仿宋"/>
          <w:sz w:val="32"/>
          <w:szCs w:val="32"/>
          <w:lang w:eastAsia="zh-CN"/>
        </w:rPr>
        <w:t>购物袋、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T恤、运动背包</w:t>
      </w:r>
      <w:r>
        <w:rPr>
          <w:rFonts w:hint="eastAsia" w:ascii="仿宋" w:hAnsi="仿宋" w:eastAsia="仿宋"/>
          <w:sz w:val="32"/>
          <w:szCs w:val="32"/>
        </w:rPr>
        <w:t>等物品。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方案要点：宣传品具体种类、单项价格及参数等。</w:t>
      </w:r>
    </w:p>
    <w:p>
      <w:pPr>
        <w:ind w:left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二、方案要求</w:t>
      </w:r>
    </w:p>
    <w:p>
      <w:pPr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1、提供方案包括简介、预算、初步文案、单项报价、制作计划和类似案例经验等方面的内容。</w:t>
      </w:r>
    </w:p>
    <w:p>
      <w:pPr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2、方案设计主题明确，重点突出，通俗易懂，深入浅出。执行团队具备有组织相关活动的成功经验，有相关目标人群的宣传优势资源择优采用。</w:t>
      </w:r>
    </w:p>
    <w:p>
      <w:pPr>
        <w:ind w:firstLine="63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3、方案设计充分考虑到结核病防治宣传的要求和受众人群的宣传特点，适宜宣传场所展示，操作性强，传播范围广。</w:t>
      </w:r>
    </w:p>
    <w:p>
      <w:pPr>
        <w:ind w:firstLine="636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sz w:val="32"/>
          <w:szCs w:val="32"/>
        </w:rPr>
        <w:t>世界结核病日主题宣传活动</w:t>
      </w:r>
      <w:r>
        <w:rPr>
          <w:rFonts w:hint="eastAsia" w:ascii="仿宋" w:hAnsi="仿宋" w:eastAsia="仿宋"/>
          <w:sz w:val="32"/>
          <w:szCs w:val="32"/>
          <w:lang w:eastAsia="zh-CN"/>
        </w:rPr>
        <w:t>现场应包含一名越南语翻译人员，现场展板及背景墙的布置、宣传折页等亦为双语（中文、越南语）。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三、项目经费预算：3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万元以内（其中宣传品定制</w:t>
      </w:r>
      <w:r>
        <w:rPr>
          <w:rFonts w:hint="eastAsia" w:ascii="仿宋" w:hAnsi="仿宋" w:eastAsia="仿宋"/>
          <w:sz w:val="32"/>
          <w:szCs w:val="32"/>
          <w:lang w:eastAsia="zh-CN"/>
        </w:rPr>
        <w:t>不低于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万元）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left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四、报送方式：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不接受现场递交方案，所有方案请加盖单位公章后以PDF文件方式发送至邮箱：</w:t>
      </w:r>
      <w:r>
        <w:rPr>
          <w:rFonts w:ascii="仿宋" w:hAnsi="仿宋" w:eastAsia="仿宋"/>
          <w:sz w:val="32"/>
          <w:szCs w:val="32"/>
        </w:rPr>
        <w:t>gxcdc</w:t>
      </w:r>
      <w:r>
        <w:rPr>
          <w:rFonts w:hint="eastAsia" w:ascii="仿宋" w:hAnsi="仿宋" w:eastAsia="仿宋"/>
          <w:sz w:val="32"/>
          <w:szCs w:val="32"/>
        </w:rPr>
        <w:t>tbi</w:t>
      </w:r>
      <w:r>
        <w:rPr>
          <w:rFonts w:ascii="仿宋" w:hAnsi="仿宋" w:eastAsia="仿宋"/>
          <w:sz w:val="32"/>
          <w:szCs w:val="32"/>
        </w:rPr>
        <w:t>@wsjkw.gxzf.gov.cn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联系人：张老师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联系电话：0771-2518786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截止时间：2024年1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日（以邮件发送时间为准）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五、其他说明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本次方案征集为我中心“202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结核病宣传教育系列活动”采购项目的方案预征集，承诺对方案内容保密,本次征集提供方所投递至本中心的方案与报价，均视为已授权我中心免费永久全权使用，即便未展开后续合作，也不存在因其产生的权责纠纷。投递的报价文件仅作为项目价格参考，不作为日后招投标的依据，请各服务提供方参投前确认本事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年结核病宣传教育系列活动报价表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3360" w:firstLineChars="10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广西壮族自治区疾病预防控制中心</w:t>
      </w:r>
    </w:p>
    <w:p>
      <w:pPr>
        <w:ind w:firstLine="3360" w:firstLineChars="10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2024年1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3360" w:firstLineChars="1050"/>
        <w:rPr>
          <w:rFonts w:hint="eastAsia" w:ascii="仿宋" w:hAnsi="仿宋" w:eastAsia="仿宋"/>
          <w:sz w:val="32"/>
          <w:szCs w:val="32"/>
        </w:rPr>
      </w:pPr>
    </w:p>
    <w:p>
      <w:pPr>
        <w:ind w:firstLine="3360" w:firstLineChars="1050"/>
        <w:rPr>
          <w:rFonts w:hint="eastAsia" w:ascii="仿宋" w:hAnsi="仿宋" w:eastAsia="仿宋"/>
          <w:sz w:val="32"/>
          <w:szCs w:val="32"/>
        </w:rPr>
      </w:pPr>
    </w:p>
    <w:p>
      <w:pPr>
        <w:ind w:firstLine="3360" w:firstLineChars="1050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年结核病宣传教育系列活动报价表</w:t>
      </w:r>
    </w:p>
    <w:tbl>
      <w:tblPr>
        <w:tblStyle w:val="6"/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2"/>
        <w:gridCol w:w="2409"/>
        <w:gridCol w:w="1134"/>
        <w:gridCol w:w="1276"/>
        <w:gridCol w:w="992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项目内容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具体内容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详细技术参数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计量单位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单价（元）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世界结核病日主题宣传活动</w:t>
            </w: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其他主题活动宣传</w:t>
            </w: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宣传品定制</w:t>
            </w:r>
          </w:p>
        </w:tc>
        <w:tc>
          <w:tcPr>
            <w:tcW w:w="2409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T恤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购物袋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折扇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709" w:type="dxa"/>
            <w:vMerge w:val="continue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709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总计</w:t>
            </w:r>
          </w:p>
        </w:tc>
        <w:tc>
          <w:tcPr>
            <w:tcW w:w="240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373FBE"/>
    <w:multiLevelType w:val="multilevel"/>
    <w:tmpl w:val="26373FBE"/>
    <w:lvl w:ilvl="0" w:tentative="0">
      <w:start w:val="1"/>
      <w:numFmt w:val="japaneseCounting"/>
      <w:lvlText w:val="（%1）"/>
      <w:lvlJc w:val="left"/>
      <w:pPr>
        <w:ind w:left="1728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8" w:hanging="420"/>
      </w:pPr>
    </w:lvl>
    <w:lvl w:ilvl="2" w:tentative="0">
      <w:start w:val="1"/>
      <w:numFmt w:val="lowerRoman"/>
      <w:lvlText w:val="%3."/>
      <w:lvlJc w:val="right"/>
      <w:pPr>
        <w:ind w:left="1908" w:hanging="420"/>
      </w:pPr>
    </w:lvl>
    <w:lvl w:ilvl="3" w:tentative="0">
      <w:start w:val="1"/>
      <w:numFmt w:val="decimal"/>
      <w:lvlText w:val="%4."/>
      <w:lvlJc w:val="left"/>
      <w:pPr>
        <w:ind w:left="2328" w:hanging="420"/>
      </w:pPr>
    </w:lvl>
    <w:lvl w:ilvl="4" w:tentative="0">
      <w:start w:val="1"/>
      <w:numFmt w:val="lowerLetter"/>
      <w:lvlText w:val="%5)"/>
      <w:lvlJc w:val="left"/>
      <w:pPr>
        <w:ind w:left="2748" w:hanging="420"/>
      </w:pPr>
    </w:lvl>
    <w:lvl w:ilvl="5" w:tentative="0">
      <w:start w:val="1"/>
      <w:numFmt w:val="lowerRoman"/>
      <w:lvlText w:val="%6."/>
      <w:lvlJc w:val="right"/>
      <w:pPr>
        <w:ind w:left="3168" w:hanging="420"/>
      </w:pPr>
    </w:lvl>
    <w:lvl w:ilvl="6" w:tentative="0">
      <w:start w:val="1"/>
      <w:numFmt w:val="decimal"/>
      <w:lvlText w:val="%7."/>
      <w:lvlJc w:val="left"/>
      <w:pPr>
        <w:ind w:left="3588" w:hanging="420"/>
      </w:pPr>
    </w:lvl>
    <w:lvl w:ilvl="7" w:tentative="0">
      <w:start w:val="1"/>
      <w:numFmt w:val="lowerLetter"/>
      <w:lvlText w:val="%8)"/>
      <w:lvlJc w:val="left"/>
      <w:pPr>
        <w:ind w:left="4008" w:hanging="420"/>
      </w:pPr>
    </w:lvl>
    <w:lvl w:ilvl="8" w:tentative="0">
      <w:start w:val="1"/>
      <w:numFmt w:val="lowerRoman"/>
      <w:lvlText w:val="%9."/>
      <w:lvlJc w:val="right"/>
      <w:pPr>
        <w:ind w:left="4428" w:hanging="420"/>
      </w:pPr>
    </w:lvl>
  </w:abstractNum>
  <w:abstractNum w:abstractNumId="1">
    <w:nsid w:val="55C4073F"/>
    <w:multiLevelType w:val="multilevel"/>
    <w:tmpl w:val="55C4073F"/>
    <w:lvl w:ilvl="0" w:tentative="0">
      <w:start w:val="1"/>
      <w:numFmt w:val="japaneseCounting"/>
      <w:lvlText w:val="%1、"/>
      <w:lvlJc w:val="left"/>
      <w:pPr>
        <w:ind w:left="136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8" w:hanging="420"/>
      </w:pPr>
    </w:lvl>
    <w:lvl w:ilvl="2" w:tentative="0">
      <w:start w:val="1"/>
      <w:numFmt w:val="lowerRoman"/>
      <w:lvlText w:val="%3."/>
      <w:lvlJc w:val="right"/>
      <w:pPr>
        <w:ind w:left="1908" w:hanging="420"/>
      </w:pPr>
    </w:lvl>
    <w:lvl w:ilvl="3" w:tentative="0">
      <w:start w:val="1"/>
      <w:numFmt w:val="decimal"/>
      <w:lvlText w:val="%4."/>
      <w:lvlJc w:val="left"/>
      <w:pPr>
        <w:ind w:left="2328" w:hanging="420"/>
      </w:pPr>
    </w:lvl>
    <w:lvl w:ilvl="4" w:tentative="0">
      <w:start w:val="1"/>
      <w:numFmt w:val="lowerLetter"/>
      <w:lvlText w:val="%5)"/>
      <w:lvlJc w:val="left"/>
      <w:pPr>
        <w:ind w:left="2748" w:hanging="420"/>
      </w:pPr>
    </w:lvl>
    <w:lvl w:ilvl="5" w:tentative="0">
      <w:start w:val="1"/>
      <w:numFmt w:val="lowerRoman"/>
      <w:lvlText w:val="%6."/>
      <w:lvlJc w:val="right"/>
      <w:pPr>
        <w:ind w:left="3168" w:hanging="420"/>
      </w:pPr>
    </w:lvl>
    <w:lvl w:ilvl="6" w:tentative="0">
      <w:start w:val="1"/>
      <w:numFmt w:val="decimal"/>
      <w:lvlText w:val="%7."/>
      <w:lvlJc w:val="left"/>
      <w:pPr>
        <w:ind w:left="3588" w:hanging="420"/>
      </w:pPr>
    </w:lvl>
    <w:lvl w:ilvl="7" w:tentative="0">
      <w:start w:val="1"/>
      <w:numFmt w:val="lowerLetter"/>
      <w:lvlText w:val="%8)"/>
      <w:lvlJc w:val="left"/>
      <w:pPr>
        <w:ind w:left="4008" w:hanging="420"/>
      </w:pPr>
    </w:lvl>
    <w:lvl w:ilvl="8" w:tentative="0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mRjNjdmZTUyMzhkNGE5NTMwMGI0ZDc0YzIwNGUifQ=="/>
  </w:docVars>
  <w:rsids>
    <w:rsidRoot w:val="008313AA"/>
    <w:rsid w:val="000173A2"/>
    <w:rsid w:val="00067AC1"/>
    <w:rsid w:val="000B0959"/>
    <w:rsid w:val="000B6281"/>
    <w:rsid w:val="000D1E48"/>
    <w:rsid w:val="0015529B"/>
    <w:rsid w:val="00167986"/>
    <w:rsid w:val="001945A2"/>
    <w:rsid w:val="001C5F52"/>
    <w:rsid w:val="00235F23"/>
    <w:rsid w:val="00251B86"/>
    <w:rsid w:val="00334BF5"/>
    <w:rsid w:val="004020B2"/>
    <w:rsid w:val="00421553"/>
    <w:rsid w:val="004471C7"/>
    <w:rsid w:val="0063498E"/>
    <w:rsid w:val="00745AD6"/>
    <w:rsid w:val="0074636D"/>
    <w:rsid w:val="007556BA"/>
    <w:rsid w:val="007633A9"/>
    <w:rsid w:val="007666D5"/>
    <w:rsid w:val="007D6D6F"/>
    <w:rsid w:val="008313AA"/>
    <w:rsid w:val="008B7693"/>
    <w:rsid w:val="008D2DFF"/>
    <w:rsid w:val="008F392A"/>
    <w:rsid w:val="009173EB"/>
    <w:rsid w:val="0093393F"/>
    <w:rsid w:val="009650DC"/>
    <w:rsid w:val="00BF4D41"/>
    <w:rsid w:val="00C208CD"/>
    <w:rsid w:val="00C37342"/>
    <w:rsid w:val="00C44C54"/>
    <w:rsid w:val="00C92C72"/>
    <w:rsid w:val="00D43FC6"/>
    <w:rsid w:val="00DA364E"/>
    <w:rsid w:val="00DB6CBB"/>
    <w:rsid w:val="00E17CAF"/>
    <w:rsid w:val="00E61589"/>
    <w:rsid w:val="00EF3AE5"/>
    <w:rsid w:val="00EF5C12"/>
    <w:rsid w:val="00F21B29"/>
    <w:rsid w:val="00F265FB"/>
    <w:rsid w:val="00F6560E"/>
    <w:rsid w:val="00FB180D"/>
    <w:rsid w:val="0599432F"/>
    <w:rsid w:val="061D7643"/>
    <w:rsid w:val="0B845139"/>
    <w:rsid w:val="0EB2020F"/>
    <w:rsid w:val="0EDD528C"/>
    <w:rsid w:val="0F2D3646"/>
    <w:rsid w:val="117400AF"/>
    <w:rsid w:val="16B014D8"/>
    <w:rsid w:val="184620F4"/>
    <w:rsid w:val="1E876FC3"/>
    <w:rsid w:val="20344779"/>
    <w:rsid w:val="21C978F2"/>
    <w:rsid w:val="282615FA"/>
    <w:rsid w:val="292F2731"/>
    <w:rsid w:val="2B807273"/>
    <w:rsid w:val="31A6555A"/>
    <w:rsid w:val="326571C3"/>
    <w:rsid w:val="336B0F29"/>
    <w:rsid w:val="36486BE0"/>
    <w:rsid w:val="3BAE3989"/>
    <w:rsid w:val="3DF15DAF"/>
    <w:rsid w:val="40F956A6"/>
    <w:rsid w:val="41362456"/>
    <w:rsid w:val="4AA406D3"/>
    <w:rsid w:val="4C9269AF"/>
    <w:rsid w:val="52AD62F0"/>
    <w:rsid w:val="5330461A"/>
    <w:rsid w:val="54E90592"/>
    <w:rsid w:val="5A0636D9"/>
    <w:rsid w:val="5C3435DF"/>
    <w:rsid w:val="5F061262"/>
    <w:rsid w:val="62570027"/>
    <w:rsid w:val="65143FAD"/>
    <w:rsid w:val="698A0CE2"/>
    <w:rsid w:val="6D21370B"/>
    <w:rsid w:val="759C6025"/>
    <w:rsid w:val="777D5BF8"/>
    <w:rsid w:val="7B971C4F"/>
    <w:rsid w:val="7C35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206</Words>
  <Characters>1180</Characters>
  <Lines>9</Lines>
  <Paragraphs>2</Paragraphs>
  <TotalTime>61</TotalTime>
  <ScaleCrop>false</ScaleCrop>
  <LinksUpToDate>false</LinksUpToDate>
  <CharactersWithSpaces>1384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2023-01-03T08:46:00Z</dcterms:created>
  <dc:creator>Administrator</dc:creator>
  <cp:lastModifiedBy>张影坤</cp:lastModifiedBy>
  <dcterms:modified xsi:type="dcterms:W3CDTF">2024-10-23T02:33:41Z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BAE9786FF1F249849107A3C4D2EC2C44_13</vt:lpwstr>
  </property>
</Properties>
</file>