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D3A6A" w14:textId="7DBA5DB4" w:rsidR="004F58FE" w:rsidRDefault="00B53120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OLE_LINK1"/>
      <w:bookmarkStart w:id="1" w:name="OLE_LINK2"/>
      <w:bookmarkStart w:id="2" w:name="OLE_LINK6"/>
      <w:r>
        <w:rPr>
          <w:rFonts w:ascii="方正小标宋简体" w:eastAsia="方正小标宋简体" w:hint="eastAsia"/>
          <w:sz w:val="44"/>
          <w:szCs w:val="44"/>
        </w:rPr>
        <w:t>实验室检测和现场监测设备</w:t>
      </w:r>
      <w:r w:rsidR="0016467D">
        <w:rPr>
          <w:rFonts w:ascii="方正小标宋简体" w:eastAsia="方正小标宋简体" w:hint="eastAsia"/>
          <w:sz w:val="44"/>
          <w:szCs w:val="44"/>
        </w:rPr>
        <w:t>市场征询表</w:t>
      </w:r>
      <w:bookmarkEnd w:id="0"/>
      <w:bookmarkEnd w:id="1"/>
      <w:bookmarkEnd w:id="2"/>
    </w:p>
    <w:tbl>
      <w:tblPr>
        <w:tblStyle w:val="a5"/>
        <w:tblW w:w="14601" w:type="dxa"/>
        <w:jc w:val="center"/>
        <w:tblLook w:val="04A0" w:firstRow="1" w:lastRow="0" w:firstColumn="1" w:lastColumn="0" w:noHBand="0" w:noVBand="1"/>
      </w:tblPr>
      <w:tblGrid>
        <w:gridCol w:w="1242"/>
        <w:gridCol w:w="744"/>
        <w:gridCol w:w="2833"/>
        <w:gridCol w:w="2270"/>
        <w:gridCol w:w="1128"/>
        <w:gridCol w:w="1424"/>
        <w:gridCol w:w="1559"/>
        <w:gridCol w:w="1418"/>
        <w:gridCol w:w="1127"/>
        <w:gridCol w:w="856"/>
      </w:tblGrid>
      <w:tr w:rsidR="004F58FE" w:rsidRPr="00D81C81" w14:paraId="7F47711D" w14:textId="77777777" w:rsidTr="00D81C81">
        <w:trPr>
          <w:tblHeader/>
          <w:jc w:val="center"/>
        </w:trPr>
        <w:tc>
          <w:tcPr>
            <w:tcW w:w="1242" w:type="dxa"/>
          </w:tcPr>
          <w:p w14:paraId="5196E174" w14:textId="77777777" w:rsidR="004F58FE" w:rsidRPr="00D81C81" w:rsidRDefault="0016467D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D81C81">
              <w:rPr>
                <w:rFonts w:asciiTheme="minorEastAsia" w:hAnsiTheme="minorEastAsia" w:hint="eastAsia"/>
                <w:b/>
                <w:bCs/>
                <w:szCs w:val="21"/>
              </w:rPr>
              <w:t>设备名称</w:t>
            </w:r>
          </w:p>
        </w:tc>
        <w:tc>
          <w:tcPr>
            <w:tcW w:w="744" w:type="dxa"/>
          </w:tcPr>
          <w:p w14:paraId="2453FD07" w14:textId="77777777" w:rsidR="004F58FE" w:rsidRPr="00D81C81" w:rsidRDefault="0016467D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D81C81">
              <w:rPr>
                <w:rFonts w:asciiTheme="minorEastAsia" w:hAnsiTheme="minorEastAsia" w:hint="eastAsia"/>
                <w:b/>
                <w:bCs/>
                <w:szCs w:val="21"/>
              </w:rPr>
              <w:t>采购数量</w:t>
            </w:r>
          </w:p>
        </w:tc>
        <w:tc>
          <w:tcPr>
            <w:tcW w:w="2833" w:type="dxa"/>
          </w:tcPr>
          <w:p w14:paraId="451EBFDF" w14:textId="77777777" w:rsidR="004F58FE" w:rsidRPr="00D81C81" w:rsidRDefault="0016467D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D81C81">
              <w:rPr>
                <w:rFonts w:asciiTheme="minorEastAsia" w:hAnsiTheme="minorEastAsia" w:hint="eastAsia"/>
                <w:b/>
                <w:bCs/>
                <w:szCs w:val="21"/>
              </w:rPr>
              <w:t>参考技术需求</w:t>
            </w:r>
          </w:p>
        </w:tc>
        <w:tc>
          <w:tcPr>
            <w:tcW w:w="2270" w:type="dxa"/>
          </w:tcPr>
          <w:p w14:paraId="47B3AF0B" w14:textId="77777777" w:rsidR="004F58FE" w:rsidRPr="00D81C81" w:rsidRDefault="0016467D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D81C81">
              <w:rPr>
                <w:rFonts w:asciiTheme="minorEastAsia" w:hAnsiTheme="minorEastAsia" w:hint="eastAsia"/>
                <w:b/>
                <w:bCs/>
                <w:szCs w:val="21"/>
              </w:rPr>
              <w:t>拟投标产品规格及</w:t>
            </w:r>
          </w:p>
          <w:p w14:paraId="534F1B73" w14:textId="77777777" w:rsidR="004F58FE" w:rsidRPr="00D81C81" w:rsidRDefault="0016467D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D81C81">
              <w:rPr>
                <w:rFonts w:asciiTheme="minorEastAsia" w:hAnsiTheme="minorEastAsia" w:hint="eastAsia"/>
                <w:b/>
                <w:bCs/>
                <w:szCs w:val="21"/>
              </w:rPr>
              <w:t>详细技术参数</w:t>
            </w:r>
          </w:p>
        </w:tc>
        <w:tc>
          <w:tcPr>
            <w:tcW w:w="1128" w:type="dxa"/>
          </w:tcPr>
          <w:p w14:paraId="1CDCFE8B" w14:textId="77777777" w:rsidR="004F58FE" w:rsidRPr="00D81C81" w:rsidRDefault="0016467D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D81C81">
              <w:rPr>
                <w:rFonts w:asciiTheme="minorEastAsia" w:hAnsiTheme="minorEastAsia" w:hint="eastAsia"/>
                <w:b/>
                <w:bCs/>
                <w:szCs w:val="21"/>
              </w:rPr>
              <w:t>交货周期（天）</w:t>
            </w:r>
          </w:p>
        </w:tc>
        <w:tc>
          <w:tcPr>
            <w:tcW w:w="1424" w:type="dxa"/>
          </w:tcPr>
          <w:p w14:paraId="651DE652" w14:textId="77777777" w:rsidR="004F58FE" w:rsidRPr="00D81C81" w:rsidRDefault="0016467D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D81C81">
              <w:rPr>
                <w:rFonts w:asciiTheme="minorEastAsia" w:hAnsiTheme="minorEastAsia" w:hint="eastAsia"/>
                <w:b/>
                <w:bCs/>
                <w:szCs w:val="21"/>
              </w:rPr>
              <w:t>质量保证</w:t>
            </w:r>
          </w:p>
        </w:tc>
        <w:tc>
          <w:tcPr>
            <w:tcW w:w="1559" w:type="dxa"/>
          </w:tcPr>
          <w:p w14:paraId="4719D119" w14:textId="77777777" w:rsidR="004F58FE" w:rsidRPr="00D81C81" w:rsidRDefault="0016467D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D81C81">
              <w:rPr>
                <w:rFonts w:asciiTheme="minorEastAsia" w:hAnsiTheme="minorEastAsia" w:hint="eastAsia"/>
                <w:b/>
                <w:bCs/>
                <w:szCs w:val="21"/>
              </w:rPr>
              <w:t>售后服务</w:t>
            </w:r>
          </w:p>
        </w:tc>
        <w:tc>
          <w:tcPr>
            <w:tcW w:w="1418" w:type="dxa"/>
          </w:tcPr>
          <w:p w14:paraId="447788D8" w14:textId="77777777" w:rsidR="004F58FE" w:rsidRPr="00D81C81" w:rsidRDefault="0016467D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D81C81">
              <w:rPr>
                <w:rFonts w:asciiTheme="minorEastAsia" w:hAnsiTheme="minorEastAsia" w:hint="eastAsia"/>
                <w:b/>
                <w:bCs/>
                <w:szCs w:val="21"/>
              </w:rPr>
              <w:t>品牌及厂家</w:t>
            </w:r>
          </w:p>
        </w:tc>
        <w:tc>
          <w:tcPr>
            <w:tcW w:w="1127" w:type="dxa"/>
          </w:tcPr>
          <w:p w14:paraId="38C99B5D" w14:textId="77777777" w:rsidR="004F58FE" w:rsidRPr="00D81C81" w:rsidRDefault="0016467D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D81C81">
              <w:rPr>
                <w:rFonts w:asciiTheme="minorEastAsia" w:hAnsiTheme="minorEastAsia" w:hint="eastAsia"/>
                <w:b/>
                <w:bCs/>
                <w:szCs w:val="21"/>
              </w:rPr>
              <w:t>预算单价（元）</w:t>
            </w:r>
          </w:p>
        </w:tc>
        <w:tc>
          <w:tcPr>
            <w:tcW w:w="856" w:type="dxa"/>
          </w:tcPr>
          <w:p w14:paraId="295A10E9" w14:textId="77777777" w:rsidR="004F58FE" w:rsidRPr="00D81C81" w:rsidRDefault="0016467D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D81C81">
              <w:rPr>
                <w:rFonts w:asciiTheme="minorEastAsia" w:hAnsiTheme="minorEastAsia" w:hint="eastAsia"/>
                <w:b/>
                <w:bCs/>
                <w:szCs w:val="21"/>
              </w:rPr>
              <w:t>备注</w:t>
            </w:r>
          </w:p>
        </w:tc>
      </w:tr>
      <w:tr w:rsidR="004F58FE" w:rsidRPr="00D81C81" w14:paraId="4FCD4BFC" w14:textId="77777777" w:rsidTr="00D81C81">
        <w:trPr>
          <w:jc w:val="center"/>
        </w:trPr>
        <w:tc>
          <w:tcPr>
            <w:tcW w:w="1242" w:type="dxa"/>
            <w:vAlign w:val="center"/>
          </w:tcPr>
          <w:p w14:paraId="72CB67C2" w14:textId="6E3B98CD" w:rsidR="004F58FE" w:rsidRPr="00D81C81" w:rsidRDefault="00B53120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低温冷冻组织研磨仪</w:t>
            </w:r>
          </w:p>
        </w:tc>
        <w:tc>
          <w:tcPr>
            <w:tcW w:w="744" w:type="dxa"/>
            <w:vAlign w:val="center"/>
          </w:tcPr>
          <w:p w14:paraId="005871FF" w14:textId="07BD7EE4" w:rsidR="004F58FE" w:rsidRPr="00D81C81" w:rsidRDefault="00B53120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1台</w:t>
            </w:r>
          </w:p>
        </w:tc>
        <w:tc>
          <w:tcPr>
            <w:tcW w:w="2833" w:type="dxa"/>
            <w:vAlign w:val="center"/>
          </w:tcPr>
          <w:p w14:paraId="6430B5C5" w14:textId="227DD994" w:rsidR="00B53120" w:rsidRPr="00D81C81" w:rsidRDefault="00B53120" w:rsidP="00D81C81">
            <w:pPr>
              <w:pStyle w:val="a0"/>
              <w:spacing w:line="300" w:lineRule="exact"/>
              <w:rPr>
                <w:rFonts w:asciiTheme="minorEastAsia" w:hAnsiTheme="minorEastAsia" w:hint="eastAsia"/>
                <w:sz w:val="21"/>
                <w:szCs w:val="21"/>
              </w:rPr>
            </w:pPr>
            <w:r w:rsidRPr="00D81C81">
              <w:rPr>
                <w:rFonts w:asciiTheme="minorEastAsia" w:hAnsiTheme="minorEastAsia" w:hint="eastAsia"/>
                <w:sz w:val="21"/>
                <w:szCs w:val="21"/>
              </w:rPr>
              <w:t>1.可以兼容的样品量：48×2mL、12×(5-15)mL、4×15mL、2×25mL、2×50mL</w:t>
            </w:r>
          </w:p>
          <w:p w14:paraId="70403304" w14:textId="352CC0C6" w:rsidR="00B53120" w:rsidRPr="00D81C81" w:rsidRDefault="00B53120" w:rsidP="00D81C81">
            <w:pPr>
              <w:pStyle w:val="a0"/>
              <w:spacing w:line="300" w:lineRule="exact"/>
              <w:rPr>
                <w:rFonts w:asciiTheme="minorEastAsia" w:hAnsiTheme="minorEastAsia" w:hint="eastAsia"/>
                <w:sz w:val="21"/>
                <w:szCs w:val="21"/>
              </w:rPr>
            </w:pPr>
            <w:r w:rsidRPr="00D81C81">
              <w:rPr>
                <w:rFonts w:asciiTheme="minorEastAsia" w:hAnsiTheme="minorEastAsia" w:hint="eastAsia"/>
                <w:sz w:val="21"/>
                <w:szCs w:val="21"/>
              </w:rPr>
              <w:t>2.触摸屏显示。</w:t>
            </w:r>
          </w:p>
          <w:p w14:paraId="69F22141" w14:textId="11EA9BBB" w:rsidR="00B53120" w:rsidRPr="00D81C81" w:rsidRDefault="00B53120" w:rsidP="00D81C81">
            <w:pPr>
              <w:pStyle w:val="a0"/>
              <w:spacing w:line="300" w:lineRule="exact"/>
              <w:rPr>
                <w:rFonts w:asciiTheme="minorEastAsia" w:hAnsiTheme="minorEastAsia" w:hint="eastAsia"/>
                <w:sz w:val="21"/>
                <w:szCs w:val="21"/>
              </w:rPr>
            </w:pPr>
            <w:r w:rsidRPr="00D81C81">
              <w:rPr>
                <w:rFonts w:asciiTheme="minorEastAsia" w:hAnsiTheme="minorEastAsia" w:hint="eastAsia"/>
                <w:sz w:val="21"/>
                <w:szCs w:val="21"/>
              </w:rPr>
              <w:t>3.模式循环：根据设置的实验参数，可在几个设置好的参数间不断循环</w:t>
            </w:r>
          </w:p>
          <w:p w14:paraId="08F29DBF" w14:textId="6F0355AF" w:rsidR="00B53120" w:rsidRPr="00D81C81" w:rsidRDefault="00B53120" w:rsidP="00D81C81">
            <w:pPr>
              <w:pStyle w:val="a0"/>
              <w:spacing w:line="300" w:lineRule="exact"/>
              <w:rPr>
                <w:rFonts w:asciiTheme="minorEastAsia" w:hAnsiTheme="minorEastAsia" w:hint="eastAsia"/>
                <w:sz w:val="21"/>
                <w:szCs w:val="21"/>
              </w:rPr>
            </w:pPr>
            <w:r w:rsidRPr="00D81C81">
              <w:rPr>
                <w:rFonts w:asciiTheme="minorEastAsia" w:hAnsiTheme="minorEastAsia" w:hint="eastAsia"/>
                <w:sz w:val="21"/>
                <w:szCs w:val="21"/>
              </w:rPr>
              <w:t>4.开盖运行保护：电磁锁定</w:t>
            </w:r>
          </w:p>
          <w:p w14:paraId="648C0A64" w14:textId="701C14C8" w:rsidR="00B53120" w:rsidRPr="00D81C81" w:rsidRDefault="00B53120" w:rsidP="00D81C81">
            <w:pPr>
              <w:pStyle w:val="a0"/>
              <w:spacing w:line="300" w:lineRule="exact"/>
              <w:rPr>
                <w:rFonts w:asciiTheme="minorEastAsia" w:hAnsiTheme="minorEastAsia" w:hint="eastAsia"/>
                <w:sz w:val="21"/>
                <w:szCs w:val="21"/>
              </w:rPr>
            </w:pPr>
            <w:r w:rsidRPr="00D81C81">
              <w:rPr>
                <w:rFonts w:asciiTheme="minorEastAsia" w:hAnsiTheme="minorEastAsia" w:hint="eastAsia"/>
                <w:sz w:val="21"/>
                <w:szCs w:val="21"/>
              </w:rPr>
              <w:t>5.最终出料粒度≤5µm。</w:t>
            </w:r>
          </w:p>
          <w:p w14:paraId="6B779B02" w14:textId="0664015E" w:rsidR="00B53120" w:rsidRPr="00D81C81" w:rsidRDefault="00B53120" w:rsidP="00D81C81">
            <w:pPr>
              <w:pStyle w:val="a0"/>
              <w:spacing w:line="300" w:lineRule="exact"/>
              <w:rPr>
                <w:rFonts w:asciiTheme="minorEastAsia" w:hAnsiTheme="minorEastAsia" w:hint="eastAsia"/>
                <w:sz w:val="21"/>
                <w:szCs w:val="21"/>
              </w:rPr>
            </w:pPr>
            <w:r w:rsidRPr="00D81C81">
              <w:rPr>
                <w:rFonts w:asciiTheme="minorEastAsia" w:hAnsiTheme="minorEastAsia" w:hint="eastAsia"/>
                <w:sz w:val="21"/>
                <w:szCs w:val="21"/>
              </w:rPr>
              <w:t>6.研磨平台数（可接纳研磨罐数）&gt;2 。</w:t>
            </w:r>
          </w:p>
          <w:p w14:paraId="66827F28" w14:textId="69B350F4" w:rsidR="00B53120" w:rsidRPr="00D81C81" w:rsidRDefault="00B53120" w:rsidP="00D81C81">
            <w:pPr>
              <w:pStyle w:val="a0"/>
              <w:spacing w:line="300" w:lineRule="exact"/>
              <w:rPr>
                <w:rFonts w:asciiTheme="minorEastAsia" w:hAnsiTheme="minorEastAsia" w:hint="eastAsia"/>
                <w:sz w:val="21"/>
                <w:szCs w:val="21"/>
              </w:rPr>
            </w:pPr>
            <w:r w:rsidRPr="00D81C81">
              <w:rPr>
                <w:rFonts w:asciiTheme="minorEastAsia" w:hAnsiTheme="minorEastAsia" w:hint="eastAsia"/>
                <w:sz w:val="21"/>
                <w:szCs w:val="21"/>
              </w:rPr>
              <w:t>7.带自动中心定位的紧固装置</w:t>
            </w:r>
          </w:p>
          <w:p w14:paraId="3754FCDF" w14:textId="5AF4AAD8" w:rsidR="00B53120" w:rsidRPr="00D81C81" w:rsidRDefault="00B53120" w:rsidP="00D81C81">
            <w:pPr>
              <w:pStyle w:val="a0"/>
              <w:spacing w:line="300" w:lineRule="exact"/>
              <w:rPr>
                <w:rFonts w:asciiTheme="minorEastAsia" w:hAnsiTheme="minorEastAsia" w:hint="eastAsia"/>
                <w:sz w:val="21"/>
                <w:szCs w:val="21"/>
              </w:rPr>
            </w:pPr>
            <w:r w:rsidRPr="00D81C81">
              <w:rPr>
                <w:rFonts w:asciiTheme="minorEastAsia" w:hAnsiTheme="minorEastAsia" w:hint="eastAsia"/>
                <w:sz w:val="21"/>
                <w:szCs w:val="21"/>
              </w:rPr>
              <w:t>8.均质速度：0-70 HZ/秒</w:t>
            </w:r>
          </w:p>
          <w:p w14:paraId="09845348" w14:textId="134350EF" w:rsidR="00B53120" w:rsidRPr="00D81C81" w:rsidRDefault="00B53120" w:rsidP="00D81C81">
            <w:pPr>
              <w:pStyle w:val="a0"/>
              <w:spacing w:line="300" w:lineRule="exact"/>
              <w:rPr>
                <w:rFonts w:asciiTheme="minorEastAsia" w:hAnsiTheme="minorEastAsia" w:hint="eastAsia"/>
                <w:sz w:val="21"/>
                <w:szCs w:val="21"/>
              </w:rPr>
            </w:pPr>
            <w:r w:rsidRPr="00D81C81">
              <w:rPr>
                <w:rFonts w:asciiTheme="minorEastAsia" w:hAnsiTheme="minorEastAsia" w:hint="eastAsia"/>
                <w:sz w:val="21"/>
                <w:szCs w:val="21"/>
              </w:rPr>
              <w:t>9.研磨球直径：0.1-30mm</w:t>
            </w:r>
          </w:p>
          <w:p w14:paraId="347BA083" w14:textId="321495D1" w:rsidR="00B53120" w:rsidRPr="00D81C81" w:rsidRDefault="00B53120" w:rsidP="00D81C81">
            <w:pPr>
              <w:pStyle w:val="a0"/>
              <w:spacing w:line="300" w:lineRule="exact"/>
              <w:rPr>
                <w:rFonts w:asciiTheme="minorEastAsia" w:hAnsiTheme="minorEastAsia" w:hint="eastAsia"/>
                <w:sz w:val="21"/>
                <w:szCs w:val="21"/>
              </w:rPr>
            </w:pPr>
            <w:r w:rsidRPr="00D81C81">
              <w:rPr>
                <w:rFonts w:asciiTheme="minorEastAsia" w:hAnsiTheme="minorEastAsia" w:hint="eastAsia"/>
                <w:sz w:val="21"/>
                <w:szCs w:val="21"/>
              </w:rPr>
              <w:t>10.加速：在2秒内达到最大速度。减速： 在2秒内达到最低速度。</w:t>
            </w:r>
          </w:p>
          <w:p w14:paraId="05C993A4" w14:textId="36BF1884" w:rsidR="00B53120" w:rsidRPr="00D81C81" w:rsidRDefault="00B53120" w:rsidP="00D81C81">
            <w:pPr>
              <w:pStyle w:val="a0"/>
              <w:spacing w:line="300" w:lineRule="exact"/>
              <w:rPr>
                <w:rFonts w:asciiTheme="minorEastAsia" w:hAnsiTheme="minorEastAsia" w:hint="eastAsia"/>
                <w:sz w:val="21"/>
                <w:szCs w:val="21"/>
              </w:rPr>
            </w:pPr>
            <w:r w:rsidRPr="00D81C81">
              <w:rPr>
                <w:rFonts w:asciiTheme="minorEastAsia" w:hAnsiTheme="minorEastAsia" w:hint="eastAsia"/>
                <w:sz w:val="21"/>
                <w:szCs w:val="21"/>
              </w:rPr>
              <w:t>11.具有智能启动功能</w:t>
            </w:r>
          </w:p>
          <w:p w14:paraId="0956C79E" w14:textId="42382A68" w:rsidR="00B53120" w:rsidRPr="00D81C81" w:rsidRDefault="00B53120" w:rsidP="00D81C81">
            <w:pPr>
              <w:pStyle w:val="a0"/>
              <w:spacing w:line="300" w:lineRule="exact"/>
              <w:rPr>
                <w:rFonts w:asciiTheme="minorEastAsia" w:hAnsiTheme="minorEastAsia" w:hint="eastAsia"/>
                <w:sz w:val="21"/>
                <w:szCs w:val="21"/>
              </w:rPr>
            </w:pPr>
            <w:r w:rsidRPr="00D81C81">
              <w:rPr>
                <w:rFonts w:asciiTheme="minorEastAsia" w:hAnsiTheme="minorEastAsia" w:hint="eastAsia"/>
                <w:sz w:val="21"/>
                <w:szCs w:val="21"/>
              </w:rPr>
              <w:t>12.制冷功能：-50℃到室温可调节。控温精度：控温精度：±0.5℃。</w:t>
            </w:r>
          </w:p>
          <w:p w14:paraId="5B54E58F" w14:textId="75B24D97" w:rsidR="004F58FE" w:rsidRPr="00D81C81" w:rsidRDefault="00B53120" w:rsidP="00D81C81">
            <w:pPr>
              <w:pStyle w:val="a0"/>
              <w:spacing w:line="300" w:lineRule="exact"/>
              <w:jc w:val="both"/>
              <w:rPr>
                <w:rFonts w:asciiTheme="minorEastAsia" w:hAnsiTheme="minorEastAsia" w:hint="eastAsia"/>
                <w:sz w:val="21"/>
                <w:szCs w:val="21"/>
              </w:rPr>
            </w:pPr>
            <w:r w:rsidRPr="00D81C81"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13.研磨方式：包括湿磨、干磨、低温研磨。</w:t>
            </w:r>
          </w:p>
        </w:tc>
        <w:tc>
          <w:tcPr>
            <w:tcW w:w="2270" w:type="dxa"/>
          </w:tcPr>
          <w:p w14:paraId="62F7940F" w14:textId="77777777" w:rsidR="004F58FE" w:rsidRPr="00D81C81" w:rsidRDefault="004F58FE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28" w:type="dxa"/>
          </w:tcPr>
          <w:p w14:paraId="4EF7FFFB" w14:textId="77777777" w:rsidR="004F58FE" w:rsidRPr="00D81C81" w:rsidRDefault="004F58FE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424" w:type="dxa"/>
          </w:tcPr>
          <w:p w14:paraId="1B2415AE" w14:textId="77777777" w:rsidR="004F58FE" w:rsidRPr="00D81C81" w:rsidRDefault="004F58FE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</w:tcPr>
          <w:p w14:paraId="5260715A" w14:textId="77777777" w:rsidR="004F58FE" w:rsidRPr="00D81C81" w:rsidRDefault="004F58FE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418" w:type="dxa"/>
          </w:tcPr>
          <w:p w14:paraId="58E96BED" w14:textId="77777777" w:rsidR="004F58FE" w:rsidRPr="00D81C81" w:rsidRDefault="004F58FE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27" w:type="dxa"/>
          </w:tcPr>
          <w:p w14:paraId="0DDE41F6" w14:textId="77777777" w:rsidR="004F58FE" w:rsidRPr="00D81C81" w:rsidRDefault="004F58FE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856" w:type="dxa"/>
          </w:tcPr>
          <w:p w14:paraId="22952C32" w14:textId="77777777" w:rsidR="004F58FE" w:rsidRPr="00D81C81" w:rsidRDefault="004F58FE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4F58FE" w:rsidRPr="00D81C81" w14:paraId="7B2E89DD" w14:textId="77777777" w:rsidTr="00D81C81">
        <w:trPr>
          <w:jc w:val="center"/>
        </w:trPr>
        <w:tc>
          <w:tcPr>
            <w:tcW w:w="1242" w:type="dxa"/>
            <w:vAlign w:val="center"/>
          </w:tcPr>
          <w:p w14:paraId="11E8E9E0" w14:textId="40A75BE0" w:rsidR="004F58FE" w:rsidRPr="00D81C81" w:rsidRDefault="00B53120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proofErr w:type="gramStart"/>
            <w:r w:rsidRPr="00D81C81">
              <w:rPr>
                <w:rFonts w:asciiTheme="minorEastAsia" w:hAnsiTheme="minorEastAsia" w:hint="eastAsia"/>
                <w:szCs w:val="21"/>
              </w:rPr>
              <w:t>湿膜加</w:t>
            </w:r>
            <w:proofErr w:type="gramEnd"/>
            <w:r w:rsidRPr="00D81C81">
              <w:rPr>
                <w:rFonts w:asciiTheme="minorEastAsia" w:hAnsiTheme="minorEastAsia" w:hint="eastAsia"/>
                <w:szCs w:val="21"/>
              </w:rPr>
              <w:t>湿机</w:t>
            </w:r>
          </w:p>
        </w:tc>
        <w:tc>
          <w:tcPr>
            <w:tcW w:w="744" w:type="dxa"/>
            <w:vAlign w:val="center"/>
          </w:tcPr>
          <w:p w14:paraId="2F60FC5C" w14:textId="13587974" w:rsidR="004F58FE" w:rsidRPr="00D81C81" w:rsidRDefault="00B53120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2台</w:t>
            </w:r>
          </w:p>
        </w:tc>
        <w:tc>
          <w:tcPr>
            <w:tcW w:w="2833" w:type="dxa"/>
            <w:vAlign w:val="center"/>
          </w:tcPr>
          <w:p w14:paraId="78CB632E" w14:textId="77777777" w:rsidR="00B53120" w:rsidRPr="00D81C81" w:rsidRDefault="00B53120" w:rsidP="00D81C81">
            <w:pPr>
              <w:pStyle w:val="a0"/>
              <w:tabs>
                <w:tab w:val="left" w:pos="312"/>
              </w:tabs>
              <w:spacing w:line="300" w:lineRule="exact"/>
              <w:rPr>
                <w:rFonts w:asciiTheme="minorEastAsia" w:hAnsiTheme="minorEastAsia"/>
                <w:sz w:val="21"/>
                <w:szCs w:val="21"/>
              </w:rPr>
            </w:pPr>
            <w:r w:rsidRPr="00D81C81">
              <w:rPr>
                <w:rFonts w:asciiTheme="minorEastAsia" w:hAnsiTheme="minorEastAsia" w:hint="eastAsia"/>
                <w:sz w:val="21"/>
                <w:szCs w:val="21"/>
              </w:rPr>
              <w:t>1.</w:t>
            </w:r>
            <w:proofErr w:type="gramStart"/>
            <w:r w:rsidRPr="00D81C81">
              <w:rPr>
                <w:rFonts w:asciiTheme="minorEastAsia" w:hAnsiTheme="minorEastAsia" w:hint="eastAsia"/>
                <w:sz w:val="21"/>
                <w:szCs w:val="21"/>
              </w:rPr>
              <w:t>加湿量</w:t>
            </w:r>
            <w:proofErr w:type="gramEnd"/>
            <w:r w:rsidRPr="00D81C81">
              <w:rPr>
                <w:rFonts w:asciiTheme="minorEastAsia" w:hAnsiTheme="minorEastAsia" w:hint="eastAsia"/>
                <w:sz w:val="21"/>
                <w:szCs w:val="21"/>
              </w:rPr>
              <w:t>≧10kg/h。</w:t>
            </w:r>
          </w:p>
          <w:p w14:paraId="44B7C54B" w14:textId="5D46015A" w:rsidR="00B53120" w:rsidRPr="00D81C81" w:rsidRDefault="00B53120" w:rsidP="00D81C81">
            <w:pPr>
              <w:pStyle w:val="a0"/>
              <w:tabs>
                <w:tab w:val="left" w:pos="312"/>
              </w:tabs>
              <w:spacing w:line="300" w:lineRule="exact"/>
              <w:rPr>
                <w:rFonts w:asciiTheme="minorEastAsia" w:hAnsiTheme="minorEastAsia"/>
                <w:sz w:val="21"/>
                <w:szCs w:val="21"/>
              </w:rPr>
            </w:pPr>
            <w:r w:rsidRPr="00D81C81">
              <w:rPr>
                <w:rFonts w:asciiTheme="minorEastAsia" w:hAnsiTheme="minorEastAsia" w:hint="eastAsia"/>
                <w:sz w:val="21"/>
                <w:szCs w:val="21"/>
              </w:rPr>
              <w:t>2.加湿方式：无雾。</w:t>
            </w:r>
          </w:p>
          <w:p w14:paraId="5918B785" w14:textId="185F2E9A" w:rsidR="00B53120" w:rsidRPr="00D81C81" w:rsidRDefault="00B53120" w:rsidP="00D81C81">
            <w:pPr>
              <w:pStyle w:val="a0"/>
              <w:tabs>
                <w:tab w:val="left" w:pos="312"/>
              </w:tabs>
              <w:spacing w:line="300" w:lineRule="exact"/>
              <w:rPr>
                <w:rFonts w:asciiTheme="minorEastAsia" w:hAnsiTheme="minorEastAsia"/>
                <w:sz w:val="21"/>
                <w:szCs w:val="21"/>
              </w:rPr>
            </w:pPr>
            <w:r w:rsidRPr="00D81C81">
              <w:rPr>
                <w:rFonts w:asciiTheme="minorEastAsia" w:hAnsiTheme="minorEastAsia" w:hint="eastAsia"/>
                <w:sz w:val="21"/>
                <w:szCs w:val="21"/>
              </w:rPr>
              <w:t>3.湿度控制范围：20-90%。</w:t>
            </w:r>
          </w:p>
          <w:p w14:paraId="24454B06" w14:textId="00D30459" w:rsidR="00B53120" w:rsidRPr="00D81C81" w:rsidRDefault="00B53120" w:rsidP="00D81C81">
            <w:pPr>
              <w:pStyle w:val="a0"/>
              <w:tabs>
                <w:tab w:val="left" w:pos="312"/>
              </w:tabs>
              <w:spacing w:line="300" w:lineRule="exact"/>
              <w:rPr>
                <w:rFonts w:asciiTheme="minorEastAsia" w:hAnsiTheme="minorEastAsia"/>
                <w:sz w:val="21"/>
                <w:szCs w:val="21"/>
              </w:rPr>
            </w:pPr>
            <w:r w:rsidRPr="00D81C81">
              <w:rPr>
                <w:rFonts w:asciiTheme="minorEastAsia" w:hAnsiTheme="minorEastAsia" w:hint="eastAsia"/>
                <w:sz w:val="21"/>
                <w:szCs w:val="21"/>
              </w:rPr>
              <w:t>4.最大适用面积≧100 m</w:t>
            </w:r>
            <w:r w:rsidRPr="00D81C81">
              <w:rPr>
                <w:rFonts w:asciiTheme="minorEastAsia" w:hAnsiTheme="minorEastAsia" w:hint="eastAsia"/>
                <w:sz w:val="21"/>
                <w:szCs w:val="21"/>
                <w:vertAlign w:val="superscript"/>
              </w:rPr>
              <w:t>2</w:t>
            </w:r>
            <w:r w:rsidRPr="00D81C81">
              <w:rPr>
                <w:rFonts w:asciiTheme="minorEastAsia" w:hAnsiTheme="minorEastAsia" w:hint="eastAsia"/>
                <w:sz w:val="21"/>
                <w:szCs w:val="21"/>
              </w:rPr>
              <w:t>。</w:t>
            </w:r>
          </w:p>
          <w:p w14:paraId="115BF9A1" w14:textId="3EB8876E" w:rsidR="00B53120" w:rsidRPr="00D81C81" w:rsidRDefault="00B53120" w:rsidP="00D81C81">
            <w:pPr>
              <w:pStyle w:val="a0"/>
              <w:tabs>
                <w:tab w:val="left" w:pos="312"/>
              </w:tabs>
              <w:spacing w:line="300" w:lineRule="exact"/>
              <w:rPr>
                <w:rFonts w:asciiTheme="minorEastAsia" w:hAnsiTheme="minorEastAsia"/>
                <w:sz w:val="21"/>
                <w:szCs w:val="21"/>
              </w:rPr>
            </w:pPr>
            <w:r w:rsidRPr="00D81C81">
              <w:rPr>
                <w:rFonts w:asciiTheme="minorEastAsia" w:hAnsiTheme="minorEastAsia" w:hint="eastAsia"/>
                <w:sz w:val="21"/>
                <w:szCs w:val="21"/>
              </w:rPr>
              <w:t>5.配备可拆卸抑菌水箱、万象脚轮，</w:t>
            </w:r>
          </w:p>
          <w:p w14:paraId="0CA719B8" w14:textId="02E76B2F" w:rsidR="009962F2" w:rsidRPr="00D81C81" w:rsidRDefault="00B53120" w:rsidP="00D81C81">
            <w:pPr>
              <w:pStyle w:val="a0"/>
              <w:tabs>
                <w:tab w:val="left" w:pos="312"/>
              </w:tabs>
              <w:spacing w:line="300" w:lineRule="exact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D81C81">
              <w:rPr>
                <w:rFonts w:asciiTheme="minorEastAsia" w:hAnsiTheme="minorEastAsia" w:hint="eastAsia"/>
                <w:sz w:val="21"/>
                <w:szCs w:val="21"/>
              </w:rPr>
              <w:t>6.具备智能定时、遥控功能。</w:t>
            </w:r>
          </w:p>
        </w:tc>
        <w:tc>
          <w:tcPr>
            <w:tcW w:w="2270" w:type="dxa"/>
          </w:tcPr>
          <w:p w14:paraId="019264B1" w14:textId="77777777" w:rsidR="004F58FE" w:rsidRPr="00D81C81" w:rsidRDefault="004F58FE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28" w:type="dxa"/>
          </w:tcPr>
          <w:p w14:paraId="682D7A4B" w14:textId="77777777" w:rsidR="004F58FE" w:rsidRPr="00D81C81" w:rsidRDefault="004F58FE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424" w:type="dxa"/>
          </w:tcPr>
          <w:p w14:paraId="33B97E97" w14:textId="77777777" w:rsidR="004F58FE" w:rsidRPr="00D81C81" w:rsidRDefault="004F58FE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</w:tcPr>
          <w:p w14:paraId="6E3A4902" w14:textId="77777777" w:rsidR="004F58FE" w:rsidRPr="00D81C81" w:rsidRDefault="004F58FE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418" w:type="dxa"/>
          </w:tcPr>
          <w:p w14:paraId="4D0FCFFB" w14:textId="77777777" w:rsidR="004F58FE" w:rsidRPr="00D81C81" w:rsidRDefault="004F58FE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27" w:type="dxa"/>
          </w:tcPr>
          <w:p w14:paraId="72AAAC91" w14:textId="77777777" w:rsidR="004F58FE" w:rsidRPr="00D81C81" w:rsidRDefault="004F58FE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856" w:type="dxa"/>
          </w:tcPr>
          <w:p w14:paraId="18AB3575" w14:textId="77777777" w:rsidR="004F58FE" w:rsidRPr="00D81C81" w:rsidRDefault="004F58FE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B53120" w:rsidRPr="00D81C81" w14:paraId="7AF2BE71" w14:textId="77777777" w:rsidTr="00D81C81">
        <w:trPr>
          <w:jc w:val="center"/>
        </w:trPr>
        <w:tc>
          <w:tcPr>
            <w:tcW w:w="1242" w:type="dxa"/>
            <w:shd w:val="clear" w:color="auto" w:fill="FFFFFF"/>
            <w:vAlign w:val="center"/>
          </w:tcPr>
          <w:p w14:paraId="6A317756" w14:textId="22B7759B" w:rsidR="00B53120" w:rsidRPr="00D81C81" w:rsidRDefault="00B53120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工业除湿机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06BC0712" w14:textId="2471C158" w:rsidR="00B53120" w:rsidRPr="00D81C81" w:rsidRDefault="00B53120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3台</w:t>
            </w:r>
          </w:p>
        </w:tc>
        <w:tc>
          <w:tcPr>
            <w:tcW w:w="2833" w:type="dxa"/>
            <w:shd w:val="clear" w:color="auto" w:fill="FFFFFF"/>
            <w:vAlign w:val="center"/>
          </w:tcPr>
          <w:p w14:paraId="4DE2A363" w14:textId="77777777" w:rsidR="00B53120" w:rsidRPr="00D81C81" w:rsidRDefault="00B53120" w:rsidP="00D81C81">
            <w:pPr>
              <w:spacing w:line="300" w:lineRule="exact"/>
              <w:rPr>
                <w:rFonts w:asciiTheme="minorEastAsia" w:hAnsiTheme="minorEastAsia"/>
                <w:bCs/>
                <w:szCs w:val="21"/>
              </w:rPr>
            </w:pPr>
            <w:r w:rsidRPr="00D81C81">
              <w:rPr>
                <w:rFonts w:asciiTheme="minorEastAsia" w:hAnsiTheme="minorEastAsia" w:hint="eastAsia"/>
                <w:bCs/>
                <w:szCs w:val="21"/>
              </w:rPr>
              <w:t>1.最大适用面积：≧100m</w:t>
            </w:r>
            <w:r w:rsidRPr="00D81C81">
              <w:rPr>
                <w:rFonts w:asciiTheme="minorEastAsia" w:hAnsiTheme="minorEastAsia" w:hint="eastAsia"/>
                <w:bCs/>
                <w:szCs w:val="21"/>
                <w:vertAlign w:val="superscript"/>
              </w:rPr>
              <w:t>2</w:t>
            </w:r>
            <w:r w:rsidRPr="00D81C81">
              <w:rPr>
                <w:rFonts w:asciiTheme="minorEastAsia" w:hAnsiTheme="minorEastAsia" w:hint="eastAsia"/>
                <w:bCs/>
                <w:szCs w:val="21"/>
              </w:rPr>
              <w:t>。</w:t>
            </w:r>
          </w:p>
          <w:p w14:paraId="248ED4C1" w14:textId="20BA6633" w:rsidR="00B53120" w:rsidRPr="00D81C81" w:rsidRDefault="00B53120" w:rsidP="00D81C81">
            <w:pPr>
              <w:spacing w:line="300" w:lineRule="exact"/>
              <w:rPr>
                <w:rFonts w:asciiTheme="minorEastAsia" w:hAnsiTheme="minorEastAsia"/>
                <w:bCs/>
                <w:szCs w:val="21"/>
              </w:rPr>
            </w:pPr>
            <w:r w:rsidRPr="00D81C81">
              <w:rPr>
                <w:rFonts w:asciiTheme="minorEastAsia" w:hAnsiTheme="minorEastAsia" w:hint="eastAsia"/>
                <w:bCs/>
                <w:szCs w:val="21"/>
              </w:rPr>
              <w:t>2.除湿量≧50L/天。</w:t>
            </w:r>
          </w:p>
          <w:p w14:paraId="1684B56D" w14:textId="1CCD5E52" w:rsidR="00B53120" w:rsidRPr="00D81C81" w:rsidRDefault="00B53120" w:rsidP="00D81C81">
            <w:pPr>
              <w:spacing w:line="300" w:lineRule="exact"/>
              <w:rPr>
                <w:rFonts w:asciiTheme="minorEastAsia" w:hAnsiTheme="minorEastAsia"/>
                <w:bCs/>
                <w:szCs w:val="21"/>
              </w:rPr>
            </w:pPr>
            <w:r w:rsidRPr="00D81C81">
              <w:rPr>
                <w:rFonts w:asciiTheme="minorEastAsia" w:hAnsiTheme="minorEastAsia" w:hint="eastAsia"/>
                <w:bCs/>
                <w:szCs w:val="21"/>
              </w:rPr>
              <w:t>3..风量≧400m</w:t>
            </w:r>
            <w:r w:rsidRPr="00D81C81">
              <w:rPr>
                <w:rFonts w:asciiTheme="minorEastAsia" w:hAnsiTheme="minorEastAsia" w:hint="eastAsia"/>
                <w:bCs/>
                <w:szCs w:val="21"/>
                <w:vertAlign w:val="superscript"/>
              </w:rPr>
              <w:t>3</w:t>
            </w:r>
            <w:r w:rsidRPr="00D81C81">
              <w:rPr>
                <w:rFonts w:asciiTheme="minorEastAsia" w:hAnsiTheme="minorEastAsia" w:hint="eastAsia"/>
                <w:bCs/>
                <w:szCs w:val="21"/>
              </w:rPr>
              <w:t>/h。</w:t>
            </w:r>
          </w:p>
          <w:p w14:paraId="7C30CABF" w14:textId="07E1C7EB" w:rsidR="00B53120" w:rsidRPr="00D81C81" w:rsidRDefault="00B53120" w:rsidP="00D81C81">
            <w:pPr>
              <w:spacing w:line="300" w:lineRule="exact"/>
              <w:rPr>
                <w:rFonts w:asciiTheme="minorEastAsia" w:hAnsiTheme="minorEastAsia"/>
                <w:bCs/>
                <w:szCs w:val="21"/>
              </w:rPr>
            </w:pPr>
            <w:r w:rsidRPr="00D81C81">
              <w:rPr>
                <w:rFonts w:asciiTheme="minorEastAsia" w:hAnsiTheme="minorEastAsia" w:hint="eastAsia"/>
                <w:bCs/>
                <w:szCs w:val="21"/>
              </w:rPr>
              <w:t>4.排水方式：水管排水/水箱手动排水，水箱≧6L。</w:t>
            </w:r>
          </w:p>
          <w:p w14:paraId="76DEEB68" w14:textId="744D574D" w:rsidR="00B53120" w:rsidRPr="00D81C81" w:rsidRDefault="00B53120" w:rsidP="00D81C81">
            <w:pPr>
              <w:spacing w:line="300" w:lineRule="exact"/>
              <w:rPr>
                <w:rFonts w:asciiTheme="minorEastAsia" w:hAnsiTheme="minorEastAsia"/>
                <w:bCs/>
                <w:szCs w:val="21"/>
              </w:rPr>
            </w:pPr>
            <w:r w:rsidRPr="00D81C81">
              <w:rPr>
                <w:rFonts w:asciiTheme="minorEastAsia" w:hAnsiTheme="minorEastAsia" w:hint="eastAsia"/>
                <w:bCs/>
                <w:szCs w:val="21"/>
              </w:rPr>
              <w:t>5.湿度调节范围：RH20-90%。</w:t>
            </w:r>
          </w:p>
          <w:p w14:paraId="7667F56F" w14:textId="7674587F" w:rsidR="00B53120" w:rsidRPr="00D81C81" w:rsidRDefault="00B53120" w:rsidP="00D81C8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D81C81">
              <w:rPr>
                <w:rFonts w:asciiTheme="minorEastAsia" w:hAnsiTheme="minorEastAsia" w:hint="eastAsia"/>
                <w:bCs/>
                <w:szCs w:val="21"/>
              </w:rPr>
              <w:t>6.24h双向定时。</w:t>
            </w:r>
          </w:p>
        </w:tc>
        <w:tc>
          <w:tcPr>
            <w:tcW w:w="2270" w:type="dxa"/>
          </w:tcPr>
          <w:p w14:paraId="0D3F9080" w14:textId="77777777" w:rsidR="00B53120" w:rsidRPr="00D81C81" w:rsidRDefault="00B53120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28" w:type="dxa"/>
          </w:tcPr>
          <w:p w14:paraId="5A9724A3" w14:textId="77777777" w:rsidR="00B53120" w:rsidRPr="00D81C81" w:rsidRDefault="00B53120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424" w:type="dxa"/>
          </w:tcPr>
          <w:p w14:paraId="73656C82" w14:textId="77777777" w:rsidR="00B53120" w:rsidRPr="00D81C81" w:rsidRDefault="00B53120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</w:tcPr>
          <w:p w14:paraId="1500BBA1" w14:textId="77777777" w:rsidR="00B53120" w:rsidRPr="00D81C81" w:rsidRDefault="00B53120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418" w:type="dxa"/>
          </w:tcPr>
          <w:p w14:paraId="582AC177" w14:textId="77777777" w:rsidR="00B53120" w:rsidRPr="00D81C81" w:rsidRDefault="00B53120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27" w:type="dxa"/>
          </w:tcPr>
          <w:p w14:paraId="7B4CD1FC" w14:textId="77777777" w:rsidR="00B53120" w:rsidRPr="00D81C81" w:rsidRDefault="00B53120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856" w:type="dxa"/>
          </w:tcPr>
          <w:p w14:paraId="4D20B5FE" w14:textId="77777777" w:rsidR="00B53120" w:rsidRPr="00D81C81" w:rsidRDefault="00B53120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B53120" w:rsidRPr="00D81C81" w14:paraId="59F14048" w14:textId="77777777" w:rsidTr="00D81C81">
        <w:trPr>
          <w:jc w:val="center"/>
        </w:trPr>
        <w:tc>
          <w:tcPr>
            <w:tcW w:w="1242" w:type="dxa"/>
            <w:shd w:val="clear" w:color="auto" w:fill="FFFFFF"/>
            <w:vAlign w:val="center"/>
          </w:tcPr>
          <w:p w14:paraId="54CF4B10" w14:textId="540210FF" w:rsidR="00B53120" w:rsidRPr="00D81C81" w:rsidRDefault="00B53120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精密空调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2F7F89F8" w14:textId="6E52DCCD" w:rsidR="00B53120" w:rsidRPr="00D81C81" w:rsidRDefault="00B53120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833" w:type="dxa"/>
            <w:shd w:val="clear" w:color="auto" w:fill="FFFFFF"/>
            <w:vAlign w:val="center"/>
          </w:tcPr>
          <w:p w14:paraId="7BEDA053" w14:textId="77777777" w:rsidR="00B53120" w:rsidRPr="00D81C81" w:rsidRDefault="00B53120" w:rsidP="00D81C81">
            <w:pPr>
              <w:spacing w:line="300" w:lineRule="exact"/>
              <w:rPr>
                <w:rFonts w:asciiTheme="minorEastAsia" w:hAnsiTheme="minorEastAsia"/>
                <w:bCs/>
                <w:szCs w:val="21"/>
              </w:rPr>
            </w:pPr>
            <w:r w:rsidRPr="00D81C81">
              <w:rPr>
                <w:rFonts w:asciiTheme="minorEastAsia" w:hAnsiTheme="minorEastAsia" w:hint="eastAsia"/>
                <w:bCs/>
                <w:szCs w:val="21"/>
              </w:rPr>
              <w:t>1.制冷量≧12500w</w:t>
            </w:r>
          </w:p>
          <w:p w14:paraId="662C9A18" w14:textId="77777777" w:rsidR="00B53120" w:rsidRPr="00D81C81" w:rsidRDefault="00B53120" w:rsidP="00D81C81">
            <w:pPr>
              <w:spacing w:line="300" w:lineRule="exact"/>
              <w:rPr>
                <w:rFonts w:asciiTheme="minorEastAsia" w:hAnsiTheme="minorEastAsia"/>
                <w:bCs/>
                <w:szCs w:val="21"/>
              </w:rPr>
            </w:pPr>
            <w:r w:rsidRPr="00D81C81">
              <w:rPr>
                <w:rFonts w:asciiTheme="minorEastAsia" w:hAnsiTheme="minorEastAsia" w:hint="eastAsia"/>
                <w:bCs/>
                <w:szCs w:val="21"/>
              </w:rPr>
              <w:t>2.电加热≧4000W</w:t>
            </w:r>
          </w:p>
          <w:p w14:paraId="582073FE" w14:textId="77777777" w:rsidR="00B53120" w:rsidRPr="00D81C81" w:rsidRDefault="00B53120" w:rsidP="00D81C81">
            <w:pPr>
              <w:spacing w:line="300" w:lineRule="exact"/>
              <w:rPr>
                <w:rFonts w:asciiTheme="minorEastAsia" w:hAnsiTheme="minorEastAsia"/>
                <w:bCs/>
                <w:szCs w:val="21"/>
              </w:rPr>
            </w:pPr>
            <w:r w:rsidRPr="00D81C81">
              <w:rPr>
                <w:rFonts w:asciiTheme="minorEastAsia" w:hAnsiTheme="minorEastAsia" w:hint="eastAsia"/>
                <w:bCs/>
                <w:szCs w:val="21"/>
              </w:rPr>
              <w:t>3.显热比≧0.9</w:t>
            </w:r>
          </w:p>
          <w:p w14:paraId="700EB8FA" w14:textId="04E44636" w:rsidR="00B53120" w:rsidRPr="00D81C81" w:rsidRDefault="00B53120" w:rsidP="00D81C81">
            <w:pPr>
              <w:spacing w:line="300" w:lineRule="exact"/>
              <w:rPr>
                <w:rFonts w:asciiTheme="minorEastAsia" w:hAnsiTheme="minorEastAsia"/>
                <w:bCs/>
                <w:szCs w:val="21"/>
              </w:rPr>
            </w:pPr>
            <w:r w:rsidRPr="00D81C81">
              <w:rPr>
                <w:rFonts w:asciiTheme="minorEastAsia" w:hAnsiTheme="minorEastAsia" w:hint="eastAsia"/>
                <w:bCs/>
                <w:szCs w:val="21"/>
              </w:rPr>
              <w:t>4.循环风量3800m3/h</w:t>
            </w:r>
          </w:p>
          <w:p w14:paraId="7FDB49A0" w14:textId="1E30BBD8" w:rsidR="00B53120" w:rsidRPr="00D81C81" w:rsidRDefault="00B53120" w:rsidP="00D81C81">
            <w:pPr>
              <w:spacing w:line="300" w:lineRule="exact"/>
              <w:rPr>
                <w:rFonts w:asciiTheme="minorEastAsia" w:hAnsiTheme="minorEastAsia"/>
                <w:bCs/>
                <w:szCs w:val="21"/>
              </w:rPr>
            </w:pPr>
            <w:r w:rsidRPr="00D81C81">
              <w:rPr>
                <w:rFonts w:asciiTheme="minorEastAsia" w:hAnsiTheme="minorEastAsia" w:hint="eastAsia"/>
                <w:bCs/>
                <w:szCs w:val="21"/>
              </w:rPr>
              <w:t>5.温度控制±1℃；最大温度调节范围5℃～40℃</w:t>
            </w:r>
          </w:p>
          <w:p w14:paraId="320C1E67" w14:textId="55887E1D" w:rsidR="00B53120" w:rsidRPr="00D81C81" w:rsidRDefault="00B53120" w:rsidP="00D81C81">
            <w:pPr>
              <w:spacing w:line="300" w:lineRule="exact"/>
              <w:rPr>
                <w:rFonts w:asciiTheme="minorEastAsia" w:hAnsiTheme="minorEastAsia"/>
                <w:bCs/>
                <w:szCs w:val="21"/>
              </w:rPr>
            </w:pPr>
            <w:r w:rsidRPr="00D81C81">
              <w:rPr>
                <w:rFonts w:asciiTheme="minorEastAsia" w:hAnsiTheme="minorEastAsia" w:hint="eastAsia"/>
                <w:bCs/>
                <w:szCs w:val="21"/>
              </w:rPr>
              <w:t>6.制冷量≧6400W</w:t>
            </w:r>
          </w:p>
          <w:p w14:paraId="4ADCAAD0" w14:textId="040650F2" w:rsidR="00B53120" w:rsidRPr="00D81C81" w:rsidRDefault="00B53120" w:rsidP="00D81C81">
            <w:pPr>
              <w:pStyle w:val="a0"/>
              <w:tabs>
                <w:tab w:val="left" w:pos="312"/>
              </w:tabs>
              <w:spacing w:line="300" w:lineRule="exact"/>
              <w:rPr>
                <w:rFonts w:asciiTheme="minorEastAsia" w:hAnsiTheme="minorEastAsia"/>
                <w:bCs/>
                <w:kern w:val="2"/>
                <w:sz w:val="21"/>
                <w:szCs w:val="21"/>
              </w:rPr>
            </w:pPr>
            <w:r w:rsidRPr="00D81C81">
              <w:rPr>
                <w:rFonts w:asciiTheme="minorEastAsia" w:hAnsiTheme="minorEastAsia" w:hint="eastAsia"/>
                <w:bCs/>
                <w:kern w:val="2"/>
                <w:sz w:val="21"/>
                <w:szCs w:val="21"/>
              </w:rPr>
              <w:t>7..适用面积≧40 m</w:t>
            </w:r>
            <w:r w:rsidRPr="00D81C81">
              <w:rPr>
                <w:rFonts w:asciiTheme="minorEastAsia" w:hAnsiTheme="minorEastAsia" w:hint="eastAsia"/>
                <w:bCs/>
                <w:kern w:val="2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270" w:type="dxa"/>
          </w:tcPr>
          <w:p w14:paraId="0E91BE7D" w14:textId="77777777" w:rsidR="00B53120" w:rsidRPr="00D81C81" w:rsidRDefault="00B53120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28" w:type="dxa"/>
          </w:tcPr>
          <w:p w14:paraId="08457B7C" w14:textId="77777777" w:rsidR="00B53120" w:rsidRPr="00D81C81" w:rsidRDefault="00B53120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424" w:type="dxa"/>
          </w:tcPr>
          <w:p w14:paraId="6C9EEEC1" w14:textId="77777777" w:rsidR="00B53120" w:rsidRPr="00D81C81" w:rsidRDefault="00B53120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</w:tcPr>
          <w:p w14:paraId="283A507C" w14:textId="77777777" w:rsidR="00B53120" w:rsidRPr="00D81C81" w:rsidRDefault="00B53120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418" w:type="dxa"/>
          </w:tcPr>
          <w:p w14:paraId="602E6DF3" w14:textId="77777777" w:rsidR="00B53120" w:rsidRPr="00D81C81" w:rsidRDefault="00B53120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27" w:type="dxa"/>
          </w:tcPr>
          <w:p w14:paraId="703CF95D" w14:textId="77777777" w:rsidR="00B53120" w:rsidRPr="00D81C81" w:rsidRDefault="00B53120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856" w:type="dxa"/>
          </w:tcPr>
          <w:p w14:paraId="6E3748D0" w14:textId="77777777" w:rsidR="00B53120" w:rsidRPr="00D81C81" w:rsidRDefault="00B53120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B53120" w:rsidRPr="00D81C81" w14:paraId="2DFB00DC" w14:textId="77777777" w:rsidTr="00D81C81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54EF" w14:textId="4741641F" w:rsidR="00B53120" w:rsidRPr="00D81C81" w:rsidRDefault="00B53120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D81C81">
              <w:rPr>
                <w:rFonts w:asciiTheme="minorEastAsia" w:hAnsiTheme="minorEastAsia"/>
                <w:szCs w:val="21"/>
              </w:rPr>
              <w:t>防潮柜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4F09" w14:textId="32AADBDE" w:rsidR="00B53120" w:rsidRPr="00D81C81" w:rsidRDefault="00B53120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1021" w14:textId="52EFC505" w:rsidR="00B53120" w:rsidRPr="00D81C81" w:rsidRDefault="00B53120" w:rsidP="00D81C81">
            <w:pPr>
              <w:spacing w:line="300" w:lineRule="exact"/>
              <w:rPr>
                <w:rFonts w:asciiTheme="minorEastAsia" w:hAnsiTheme="minorEastAsia"/>
                <w:bCs/>
                <w:szCs w:val="21"/>
              </w:rPr>
            </w:pPr>
            <w:r w:rsidRPr="00D81C81">
              <w:rPr>
                <w:rFonts w:asciiTheme="minorEastAsia" w:hAnsiTheme="minorEastAsia"/>
                <w:bCs/>
                <w:szCs w:val="21"/>
              </w:rPr>
              <w:t>1</w:t>
            </w:r>
            <w:r w:rsidRPr="00D81C81">
              <w:rPr>
                <w:rFonts w:asciiTheme="minorEastAsia" w:hAnsiTheme="minorEastAsia" w:hint="eastAsia"/>
                <w:bCs/>
                <w:szCs w:val="21"/>
              </w:rPr>
              <w:t>.</w:t>
            </w:r>
            <w:r w:rsidRPr="00D81C81">
              <w:rPr>
                <w:rFonts w:asciiTheme="minorEastAsia" w:hAnsiTheme="minorEastAsia"/>
                <w:bCs/>
                <w:szCs w:val="21"/>
              </w:rPr>
              <w:t>容量</w:t>
            </w:r>
            <w:r w:rsidRPr="00D81C81">
              <w:rPr>
                <w:rFonts w:asciiTheme="minorEastAsia" w:hAnsiTheme="minorEastAsia" w:hint="eastAsia"/>
                <w:bCs/>
                <w:szCs w:val="21"/>
              </w:rPr>
              <w:t>：约</w:t>
            </w:r>
            <w:r w:rsidRPr="00D81C81">
              <w:rPr>
                <w:rFonts w:asciiTheme="minorEastAsia" w:hAnsiTheme="minorEastAsia"/>
                <w:bCs/>
                <w:szCs w:val="21"/>
              </w:rPr>
              <w:t>700升</w:t>
            </w:r>
          </w:p>
          <w:p w14:paraId="0F04A35C" w14:textId="114E62E8" w:rsidR="00B53120" w:rsidRPr="00D81C81" w:rsidRDefault="00B53120" w:rsidP="00D81C81">
            <w:pPr>
              <w:spacing w:line="300" w:lineRule="exact"/>
              <w:rPr>
                <w:rFonts w:asciiTheme="minorEastAsia" w:hAnsiTheme="minorEastAsia"/>
                <w:bCs/>
                <w:szCs w:val="21"/>
              </w:rPr>
            </w:pPr>
            <w:r w:rsidRPr="00D81C81">
              <w:rPr>
                <w:rFonts w:asciiTheme="minorEastAsia" w:hAnsiTheme="minorEastAsia" w:hint="eastAsia"/>
                <w:bCs/>
                <w:szCs w:val="21"/>
              </w:rPr>
              <w:lastRenderedPageBreak/>
              <w:t>2.湿度控制范围：约25%RH-60%RH</w:t>
            </w:r>
          </w:p>
          <w:p w14:paraId="3FFBC8A7" w14:textId="18E5FD70" w:rsidR="00B53120" w:rsidRPr="00D81C81" w:rsidRDefault="00B53120" w:rsidP="00D81C81">
            <w:pPr>
              <w:spacing w:line="300" w:lineRule="exact"/>
              <w:rPr>
                <w:rFonts w:asciiTheme="minorEastAsia" w:hAnsiTheme="minorEastAsia"/>
                <w:bCs/>
                <w:szCs w:val="21"/>
              </w:rPr>
            </w:pPr>
            <w:r w:rsidRPr="00D81C81">
              <w:rPr>
                <w:rFonts w:asciiTheme="minorEastAsia" w:hAnsiTheme="minorEastAsia" w:hint="eastAsia"/>
                <w:bCs/>
                <w:szCs w:val="21"/>
              </w:rPr>
              <w:t>3.双层独立机芯</w:t>
            </w:r>
          </w:p>
          <w:p w14:paraId="32C1C9A3" w14:textId="69F454C6" w:rsidR="00B53120" w:rsidRPr="00D81C81" w:rsidRDefault="00B53120" w:rsidP="00D81C8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D81C81">
              <w:rPr>
                <w:rFonts w:asciiTheme="minorEastAsia" w:hAnsiTheme="minorEastAsia" w:hint="eastAsia"/>
                <w:bCs/>
                <w:szCs w:val="21"/>
              </w:rPr>
              <w:t>4.内置LED灯</w:t>
            </w:r>
          </w:p>
        </w:tc>
        <w:tc>
          <w:tcPr>
            <w:tcW w:w="2270" w:type="dxa"/>
          </w:tcPr>
          <w:p w14:paraId="4F6142FD" w14:textId="77777777" w:rsidR="00B53120" w:rsidRPr="00D81C81" w:rsidRDefault="00B53120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28" w:type="dxa"/>
          </w:tcPr>
          <w:p w14:paraId="6153B668" w14:textId="77777777" w:rsidR="00B53120" w:rsidRPr="00D81C81" w:rsidRDefault="00B53120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424" w:type="dxa"/>
          </w:tcPr>
          <w:p w14:paraId="63898D18" w14:textId="77777777" w:rsidR="00B53120" w:rsidRPr="00D81C81" w:rsidRDefault="00B53120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</w:tcPr>
          <w:p w14:paraId="2EF6BF57" w14:textId="77777777" w:rsidR="00B53120" w:rsidRPr="00D81C81" w:rsidRDefault="00B53120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418" w:type="dxa"/>
          </w:tcPr>
          <w:p w14:paraId="4B173C7B" w14:textId="77777777" w:rsidR="00B53120" w:rsidRPr="00D81C81" w:rsidRDefault="00B53120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27" w:type="dxa"/>
          </w:tcPr>
          <w:p w14:paraId="55780649" w14:textId="77777777" w:rsidR="00B53120" w:rsidRPr="00D81C81" w:rsidRDefault="00B53120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856" w:type="dxa"/>
          </w:tcPr>
          <w:p w14:paraId="789602EC" w14:textId="77777777" w:rsidR="00B53120" w:rsidRPr="00D81C81" w:rsidRDefault="00B53120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B53120" w:rsidRPr="00D81C81" w14:paraId="6E53A5B6" w14:textId="77777777" w:rsidTr="00D81C81">
        <w:trPr>
          <w:jc w:val="center"/>
        </w:trPr>
        <w:tc>
          <w:tcPr>
            <w:tcW w:w="1242" w:type="dxa"/>
            <w:vAlign w:val="center"/>
          </w:tcPr>
          <w:p w14:paraId="19CF26AD" w14:textId="4CBC0DF1" w:rsidR="00B53120" w:rsidRPr="00D81C81" w:rsidRDefault="0032060C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引诱剂捕蚊器</w:t>
            </w:r>
          </w:p>
        </w:tc>
        <w:tc>
          <w:tcPr>
            <w:tcW w:w="744" w:type="dxa"/>
            <w:vAlign w:val="center"/>
          </w:tcPr>
          <w:p w14:paraId="3B0B8C5F" w14:textId="06A12307" w:rsidR="00B53120" w:rsidRPr="00D81C81" w:rsidRDefault="0032060C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2833" w:type="dxa"/>
            <w:vAlign w:val="center"/>
          </w:tcPr>
          <w:p w14:paraId="2CD51FF6" w14:textId="05BB00A4" w:rsidR="00B53120" w:rsidRPr="00D81C81" w:rsidRDefault="0032060C" w:rsidP="00D81C81">
            <w:pPr>
              <w:pStyle w:val="a0"/>
              <w:tabs>
                <w:tab w:val="left" w:pos="312"/>
              </w:tabs>
              <w:spacing w:line="300" w:lineRule="exact"/>
              <w:rPr>
                <w:rFonts w:asciiTheme="minorEastAsia" w:hAnsiTheme="minorEastAsia"/>
                <w:sz w:val="21"/>
                <w:szCs w:val="21"/>
              </w:rPr>
            </w:pPr>
            <w:r w:rsidRPr="00D81C81">
              <w:rPr>
                <w:rFonts w:asciiTheme="minorEastAsia" w:hAnsiTheme="minorEastAsia" w:hint="eastAsia"/>
                <w:sz w:val="21"/>
                <w:szCs w:val="21"/>
              </w:rPr>
              <w:t>1.混合供电模式，锂电池容量</w:t>
            </w:r>
            <w:r w:rsidRPr="00D81C81">
              <w:rPr>
                <w:rFonts w:asciiTheme="minorEastAsia" w:hAnsiTheme="minorEastAsia" w:hint="eastAsia"/>
                <w:sz w:val="21"/>
                <w:szCs w:val="21"/>
              </w:rPr>
              <w:t>≧</w:t>
            </w:r>
            <w:r w:rsidRPr="00D81C81">
              <w:rPr>
                <w:rFonts w:asciiTheme="minorEastAsia" w:hAnsiTheme="minorEastAsia" w:hint="eastAsia"/>
                <w:sz w:val="21"/>
                <w:szCs w:val="21"/>
              </w:rPr>
              <w:t>15AH，工作时长</w:t>
            </w:r>
            <w:r w:rsidRPr="00D81C81">
              <w:rPr>
                <w:rFonts w:asciiTheme="minorEastAsia" w:hAnsiTheme="minorEastAsia" w:hint="eastAsia"/>
                <w:sz w:val="21"/>
                <w:szCs w:val="21"/>
              </w:rPr>
              <w:t>≧</w:t>
            </w:r>
            <w:r w:rsidRPr="00D81C81">
              <w:rPr>
                <w:rFonts w:asciiTheme="minorEastAsia" w:hAnsiTheme="minorEastAsia" w:hint="eastAsia"/>
                <w:sz w:val="21"/>
                <w:szCs w:val="21"/>
              </w:rPr>
              <w:t>50小时</w:t>
            </w:r>
          </w:p>
          <w:p w14:paraId="42C23DD8" w14:textId="3E920434" w:rsidR="0032060C" w:rsidRPr="00D81C81" w:rsidRDefault="0032060C" w:rsidP="00D81C81">
            <w:pPr>
              <w:pStyle w:val="a0"/>
              <w:tabs>
                <w:tab w:val="left" w:pos="312"/>
              </w:tabs>
              <w:spacing w:line="300" w:lineRule="exact"/>
              <w:rPr>
                <w:rFonts w:asciiTheme="minorEastAsia" w:hAnsiTheme="minorEastAsia"/>
                <w:sz w:val="21"/>
                <w:szCs w:val="21"/>
              </w:rPr>
            </w:pPr>
            <w:r w:rsidRPr="00D81C81">
              <w:rPr>
                <w:rFonts w:asciiTheme="minorEastAsia" w:hAnsiTheme="minorEastAsia" w:hint="eastAsia"/>
                <w:sz w:val="21"/>
                <w:szCs w:val="21"/>
              </w:rPr>
              <w:t>2.配引诱剂，持续作用时间</w:t>
            </w:r>
            <w:r w:rsidRPr="00D81C81">
              <w:rPr>
                <w:rFonts w:asciiTheme="minorEastAsia" w:hAnsiTheme="minorEastAsia" w:hint="eastAsia"/>
                <w:sz w:val="21"/>
                <w:szCs w:val="21"/>
              </w:rPr>
              <w:t>≧</w:t>
            </w:r>
            <w:r w:rsidRPr="00D81C81">
              <w:rPr>
                <w:rFonts w:asciiTheme="minorEastAsia" w:hAnsiTheme="minorEastAsia" w:hint="eastAsia"/>
                <w:sz w:val="21"/>
                <w:szCs w:val="21"/>
              </w:rPr>
              <w:t>60天，无毒无害，可自然降解</w:t>
            </w:r>
          </w:p>
          <w:p w14:paraId="7548B02F" w14:textId="77777777" w:rsidR="0032060C" w:rsidRPr="00D81C81" w:rsidRDefault="0032060C" w:rsidP="00D81C81">
            <w:pPr>
              <w:pStyle w:val="a0"/>
              <w:tabs>
                <w:tab w:val="left" w:pos="312"/>
              </w:tabs>
              <w:spacing w:line="300" w:lineRule="exact"/>
              <w:rPr>
                <w:rFonts w:asciiTheme="minorEastAsia" w:hAnsiTheme="minorEastAsia"/>
                <w:sz w:val="21"/>
                <w:szCs w:val="21"/>
              </w:rPr>
            </w:pPr>
            <w:r w:rsidRPr="00D81C81">
              <w:rPr>
                <w:rFonts w:asciiTheme="minorEastAsia" w:hAnsiTheme="minorEastAsia" w:hint="eastAsia"/>
                <w:sz w:val="21"/>
                <w:szCs w:val="21"/>
              </w:rPr>
              <w:t>3.机身主体为高分子材料，耐热耐腐蚀</w:t>
            </w:r>
          </w:p>
          <w:p w14:paraId="51AA674F" w14:textId="77777777" w:rsidR="0032060C" w:rsidRPr="00D81C81" w:rsidRDefault="0032060C" w:rsidP="00D81C81">
            <w:pPr>
              <w:pStyle w:val="a0"/>
              <w:tabs>
                <w:tab w:val="left" w:pos="312"/>
              </w:tabs>
              <w:spacing w:line="300" w:lineRule="exact"/>
              <w:rPr>
                <w:rFonts w:asciiTheme="minorEastAsia" w:hAnsiTheme="minorEastAsia"/>
                <w:sz w:val="21"/>
                <w:szCs w:val="21"/>
              </w:rPr>
            </w:pPr>
            <w:r w:rsidRPr="00D81C81">
              <w:rPr>
                <w:rFonts w:asciiTheme="minorEastAsia" w:hAnsiTheme="minorEastAsia" w:hint="eastAsia"/>
                <w:sz w:val="21"/>
                <w:szCs w:val="21"/>
              </w:rPr>
              <w:t>4.可配套二氧化碳瓶使用</w:t>
            </w:r>
          </w:p>
          <w:p w14:paraId="4514E3F7" w14:textId="4D6FD9EC" w:rsidR="0032060C" w:rsidRPr="00D81C81" w:rsidRDefault="0032060C" w:rsidP="00D81C81">
            <w:pPr>
              <w:pStyle w:val="a0"/>
              <w:tabs>
                <w:tab w:val="left" w:pos="312"/>
              </w:tabs>
              <w:spacing w:line="300" w:lineRule="exact"/>
              <w:rPr>
                <w:rFonts w:asciiTheme="minorEastAsia" w:hAnsiTheme="minorEastAsia" w:hint="eastAsia"/>
                <w:sz w:val="21"/>
                <w:szCs w:val="21"/>
              </w:rPr>
            </w:pPr>
            <w:r w:rsidRPr="00D81C81">
              <w:rPr>
                <w:rFonts w:asciiTheme="minorEastAsia" w:hAnsiTheme="minorEastAsia" w:hint="eastAsia"/>
                <w:sz w:val="21"/>
                <w:szCs w:val="21"/>
              </w:rPr>
              <w:t>5.可定时开关</w:t>
            </w:r>
          </w:p>
        </w:tc>
        <w:tc>
          <w:tcPr>
            <w:tcW w:w="2270" w:type="dxa"/>
          </w:tcPr>
          <w:p w14:paraId="4D7A5132" w14:textId="77777777" w:rsidR="00B53120" w:rsidRPr="00D81C81" w:rsidRDefault="00B53120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28" w:type="dxa"/>
          </w:tcPr>
          <w:p w14:paraId="6889DC87" w14:textId="77777777" w:rsidR="00B53120" w:rsidRPr="00D81C81" w:rsidRDefault="00B53120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424" w:type="dxa"/>
          </w:tcPr>
          <w:p w14:paraId="0BDE206E" w14:textId="77777777" w:rsidR="00B53120" w:rsidRPr="00D81C81" w:rsidRDefault="00B53120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</w:tcPr>
          <w:p w14:paraId="638ED953" w14:textId="77777777" w:rsidR="00B53120" w:rsidRPr="00D81C81" w:rsidRDefault="00B53120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418" w:type="dxa"/>
          </w:tcPr>
          <w:p w14:paraId="7A343C49" w14:textId="77777777" w:rsidR="00B53120" w:rsidRPr="00D81C81" w:rsidRDefault="00B53120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27" w:type="dxa"/>
          </w:tcPr>
          <w:p w14:paraId="40F9B561" w14:textId="77777777" w:rsidR="00B53120" w:rsidRPr="00D81C81" w:rsidRDefault="00B53120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856" w:type="dxa"/>
          </w:tcPr>
          <w:p w14:paraId="46B023A1" w14:textId="77777777" w:rsidR="00B53120" w:rsidRPr="00D81C81" w:rsidRDefault="00B53120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9C4F32" w:rsidRPr="00D81C81" w14:paraId="2633D309" w14:textId="77777777" w:rsidTr="00D81C81">
        <w:trPr>
          <w:jc w:val="center"/>
        </w:trPr>
        <w:tc>
          <w:tcPr>
            <w:tcW w:w="1242" w:type="dxa"/>
            <w:shd w:val="clear" w:color="auto" w:fill="FFFFFF"/>
            <w:vAlign w:val="center"/>
          </w:tcPr>
          <w:p w14:paraId="60053F78" w14:textId="77777777" w:rsidR="009C4F32" w:rsidRPr="00D81C81" w:rsidRDefault="009C4F32" w:rsidP="00D81C8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D81C81">
              <w:rPr>
                <w:rFonts w:asciiTheme="minorEastAsia" w:hAnsiTheme="minorEastAsia" w:cs="宋体" w:hint="eastAsia"/>
                <w:szCs w:val="21"/>
              </w:rPr>
              <w:t>生化培养箱</w:t>
            </w:r>
          </w:p>
          <w:p w14:paraId="3C055966" w14:textId="77777777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14:paraId="34436D1B" w14:textId="4460D521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1台</w:t>
            </w:r>
          </w:p>
        </w:tc>
        <w:tc>
          <w:tcPr>
            <w:tcW w:w="2833" w:type="dxa"/>
            <w:shd w:val="clear" w:color="auto" w:fill="FFFFFF"/>
            <w:vAlign w:val="center"/>
          </w:tcPr>
          <w:p w14:paraId="2F18BB27" w14:textId="49AF975F" w:rsidR="009C4F32" w:rsidRPr="00D81C81" w:rsidRDefault="009C4F32" w:rsidP="00D81C8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1</w:t>
            </w:r>
            <w:r w:rsidRPr="00D81C81">
              <w:rPr>
                <w:rFonts w:asciiTheme="minorEastAsia" w:hAnsiTheme="minorEastAsia" w:hint="eastAsia"/>
                <w:szCs w:val="21"/>
              </w:rPr>
              <w:t>.</w:t>
            </w:r>
            <w:r w:rsidRPr="00D81C81">
              <w:rPr>
                <w:rFonts w:asciiTheme="minorEastAsia" w:hAnsiTheme="minorEastAsia" w:hint="eastAsia"/>
                <w:szCs w:val="21"/>
              </w:rPr>
              <w:t>控温范围：0</w:t>
            </w:r>
            <w:r w:rsidRPr="00D81C81">
              <w:rPr>
                <w:rFonts w:asciiTheme="minorEastAsia" w:hAnsiTheme="minorEastAsia"/>
                <w:szCs w:val="21"/>
              </w:rPr>
              <w:t>～</w:t>
            </w:r>
            <w:r w:rsidRPr="00D81C81">
              <w:rPr>
                <w:rFonts w:asciiTheme="minorEastAsia" w:hAnsiTheme="minorEastAsia" w:hint="eastAsia"/>
                <w:szCs w:val="21"/>
              </w:rPr>
              <w:t>60℃</w:t>
            </w:r>
          </w:p>
          <w:p w14:paraId="62D08B6D" w14:textId="57450E2C" w:rsidR="009C4F32" w:rsidRPr="00D81C81" w:rsidRDefault="009C4F32" w:rsidP="00D81C8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2</w:t>
            </w:r>
            <w:r w:rsidRPr="00D81C81">
              <w:rPr>
                <w:rFonts w:asciiTheme="minorEastAsia" w:hAnsiTheme="minorEastAsia" w:hint="eastAsia"/>
                <w:szCs w:val="21"/>
              </w:rPr>
              <w:t>.</w:t>
            </w:r>
            <w:r w:rsidRPr="00D81C81">
              <w:rPr>
                <w:rFonts w:asciiTheme="minorEastAsia" w:hAnsiTheme="minorEastAsia" w:hint="eastAsia"/>
                <w:szCs w:val="21"/>
              </w:rPr>
              <w:t>温度分辨率：约0.1℃</w:t>
            </w:r>
          </w:p>
          <w:p w14:paraId="7581C0A4" w14:textId="2045D318" w:rsidR="009C4F32" w:rsidRPr="00D81C81" w:rsidRDefault="009C4F32" w:rsidP="00D81C8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3</w:t>
            </w:r>
            <w:r w:rsidRPr="00D81C81">
              <w:rPr>
                <w:rFonts w:asciiTheme="minorEastAsia" w:hAnsiTheme="minorEastAsia" w:hint="eastAsia"/>
                <w:szCs w:val="21"/>
              </w:rPr>
              <w:t>.</w:t>
            </w:r>
            <w:r w:rsidRPr="00D81C81">
              <w:rPr>
                <w:rFonts w:asciiTheme="minorEastAsia" w:hAnsiTheme="minorEastAsia" w:hint="eastAsia"/>
                <w:szCs w:val="21"/>
              </w:rPr>
              <w:t>温度波动度：高温±0.5℃，低温±1.0℃</w:t>
            </w:r>
          </w:p>
          <w:p w14:paraId="0DC850F0" w14:textId="2C8E0F14" w:rsidR="009C4F32" w:rsidRPr="00D81C81" w:rsidRDefault="009C4F32" w:rsidP="00D81C8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4</w:t>
            </w:r>
            <w:r w:rsidRPr="00D81C81">
              <w:rPr>
                <w:rFonts w:asciiTheme="minorEastAsia" w:hAnsiTheme="minorEastAsia" w:hint="eastAsia"/>
                <w:szCs w:val="21"/>
              </w:rPr>
              <w:t>.</w:t>
            </w:r>
            <w:r w:rsidRPr="00D81C81">
              <w:rPr>
                <w:rFonts w:asciiTheme="minorEastAsia" w:hAnsiTheme="minorEastAsia" w:hint="eastAsia"/>
                <w:szCs w:val="21"/>
              </w:rPr>
              <w:t>温度均匀性： ±1.5℃(测试点为25℃)</w:t>
            </w:r>
          </w:p>
          <w:p w14:paraId="3EBB4E3C" w14:textId="07017166" w:rsidR="009C4F32" w:rsidRPr="00D81C81" w:rsidRDefault="009C4F32" w:rsidP="00D81C8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5.</w:t>
            </w:r>
            <w:r w:rsidRPr="00D81C81">
              <w:rPr>
                <w:rFonts w:asciiTheme="minorEastAsia" w:hAnsiTheme="minorEastAsia" w:hint="eastAsia"/>
                <w:szCs w:val="21"/>
              </w:rPr>
              <w:t>定时范围：0</w:t>
            </w:r>
            <w:r w:rsidRPr="00D81C81">
              <w:rPr>
                <w:rFonts w:asciiTheme="minorEastAsia" w:hAnsiTheme="minorEastAsia"/>
                <w:szCs w:val="21"/>
              </w:rPr>
              <w:t>～</w:t>
            </w:r>
            <w:r w:rsidRPr="00D81C81">
              <w:rPr>
                <w:rFonts w:asciiTheme="minorEastAsia" w:hAnsiTheme="minorEastAsia" w:hint="eastAsia"/>
                <w:szCs w:val="21"/>
              </w:rPr>
              <w:t>5999min</w:t>
            </w:r>
          </w:p>
          <w:p w14:paraId="19BD707D" w14:textId="46929B41" w:rsidR="009C4F32" w:rsidRPr="00D81C81" w:rsidRDefault="009C4F32" w:rsidP="00D81C81">
            <w:pPr>
              <w:pStyle w:val="a0"/>
              <w:tabs>
                <w:tab w:val="left" w:pos="312"/>
              </w:tabs>
              <w:spacing w:line="300" w:lineRule="exact"/>
              <w:rPr>
                <w:rFonts w:asciiTheme="minorEastAsia" w:hAnsiTheme="minorEastAsia"/>
                <w:sz w:val="21"/>
                <w:szCs w:val="21"/>
              </w:rPr>
            </w:pPr>
            <w:r w:rsidRPr="00D81C81">
              <w:rPr>
                <w:rFonts w:asciiTheme="minorEastAsia" w:hAnsiTheme="minorEastAsia" w:hint="eastAsia"/>
                <w:sz w:val="21"/>
                <w:szCs w:val="21"/>
              </w:rPr>
              <w:t>6.</w:t>
            </w:r>
            <w:r w:rsidRPr="00D81C81">
              <w:rPr>
                <w:rFonts w:asciiTheme="minorEastAsia" w:hAnsiTheme="minorEastAsia"/>
                <w:sz w:val="21"/>
                <w:szCs w:val="21"/>
              </w:rPr>
              <w:t>液晶屏幕显示控制器</w:t>
            </w:r>
          </w:p>
        </w:tc>
        <w:tc>
          <w:tcPr>
            <w:tcW w:w="2270" w:type="dxa"/>
          </w:tcPr>
          <w:p w14:paraId="1391306C" w14:textId="77777777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28" w:type="dxa"/>
          </w:tcPr>
          <w:p w14:paraId="43FB5DE0" w14:textId="77777777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424" w:type="dxa"/>
          </w:tcPr>
          <w:p w14:paraId="1D4D2E86" w14:textId="77777777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</w:tcPr>
          <w:p w14:paraId="34FE7D7B" w14:textId="77777777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418" w:type="dxa"/>
          </w:tcPr>
          <w:p w14:paraId="2220B75F" w14:textId="77777777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27" w:type="dxa"/>
          </w:tcPr>
          <w:p w14:paraId="5C276943" w14:textId="77777777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856" w:type="dxa"/>
          </w:tcPr>
          <w:p w14:paraId="6EFE208E" w14:textId="77777777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9C4F32" w:rsidRPr="00D81C81" w14:paraId="7D17A8FA" w14:textId="77777777" w:rsidTr="00D81C81">
        <w:trPr>
          <w:jc w:val="center"/>
        </w:trPr>
        <w:tc>
          <w:tcPr>
            <w:tcW w:w="1242" w:type="dxa"/>
            <w:shd w:val="clear" w:color="auto" w:fill="FFFFFF"/>
            <w:vAlign w:val="center"/>
          </w:tcPr>
          <w:p w14:paraId="1319ECC9" w14:textId="015AF06C" w:rsidR="009C4F32" w:rsidRPr="00D81C81" w:rsidRDefault="009C4F32" w:rsidP="00D81C81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  <w:r w:rsidRPr="00D81C81">
              <w:rPr>
                <w:rFonts w:asciiTheme="minorEastAsia" w:hAnsiTheme="minorEastAsia" w:cs="宋体" w:hint="eastAsia"/>
                <w:szCs w:val="21"/>
              </w:rPr>
              <w:t>电热恒温培养箱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649D9072" w14:textId="451D9BEC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2台</w:t>
            </w:r>
          </w:p>
        </w:tc>
        <w:tc>
          <w:tcPr>
            <w:tcW w:w="2833" w:type="dxa"/>
            <w:shd w:val="clear" w:color="auto" w:fill="FFFFFF"/>
            <w:vAlign w:val="center"/>
          </w:tcPr>
          <w:p w14:paraId="69AF395D" w14:textId="79401255" w:rsidR="009C4F32" w:rsidRPr="00D81C81" w:rsidRDefault="009C4F32" w:rsidP="00D81C81">
            <w:pPr>
              <w:spacing w:line="300" w:lineRule="exact"/>
              <w:rPr>
                <w:rFonts w:asciiTheme="minorEastAsia" w:hAnsiTheme="minorEastAsia"/>
                <w:szCs w:val="21"/>
                <w:highlight w:val="yellow"/>
              </w:rPr>
            </w:pPr>
            <w:r w:rsidRPr="00D81C81">
              <w:rPr>
                <w:rFonts w:asciiTheme="minorEastAsia" w:hAnsiTheme="minorEastAsia"/>
                <w:szCs w:val="21"/>
              </w:rPr>
              <w:t>1</w:t>
            </w:r>
            <w:r w:rsidRPr="00D81C81">
              <w:rPr>
                <w:rFonts w:asciiTheme="minorEastAsia" w:hAnsiTheme="minorEastAsia" w:hint="eastAsia"/>
                <w:szCs w:val="21"/>
              </w:rPr>
              <w:t>.</w:t>
            </w:r>
            <w:r w:rsidRPr="00D81C81">
              <w:rPr>
                <w:rFonts w:asciiTheme="minorEastAsia" w:hAnsiTheme="minorEastAsia"/>
                <w:szCs w:val="21"/>
              </w:rPr>
              <w:t>容积：</w:t>
            </w:r>
            <w:r w:rsidRPr="00D81C81">
              <w:rPr>
                <w:rFonts w:asciiTheme="minorEastAsia" w:hAnsiTheme="minorEastAsia" w:hint="eastAsia"/>
                <w:szCs w:val="21"/>
              </w:rPr>
              <w:t>≥</w:t>
            </w:r>
            <w:r w:rsidRPr="00D81C81">
              <w:rPr>
                <w:rFonts w:asciiTheme="minorEastAsia" w:hAnsiTheme="minorEastAsia"/>
                <w:szCs w:val="21"/>
              </w:rPr>
              <w:t>160L</w:t>
            </w:r>
          </w:p>
          <w:p w14:paraId="59E54A2E" w14:textId="41E5086A" w:rsidR="009C4F32" w:rsidRPr="00D81C81" w:rsidRDefault="009C4F32" w:rsidP="00D81C8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D81C81">
              <w:rPr>
                <w:rFonts w:asciiTheme="minorEastAsia" w:hAnsiTheme="minorEastAsia"/>
                <w:szCs w:val="21"/>
              </w:rPr>
              <w:t>2</w:t>
            </w:r>
            <w:r w:rsidRPr="00D81C81">
              <w:rPr>
                <w:rFonts w:asciiTheme="minorEastAsia" w:hAnsiTheme="minorEastAsia" w:hint="eastAsia"/>
                <w:szCs w:val="21"/>
              </w:rPr>
              <w:t>.</w:t>
            </w:r>
            <w:r w:rsidRPr="00D81C81">
              <w:rPr>
                <w:rFonts w:asciiTheme="minorEastAsia" w:hAnsiTheme="minorEastAsia"/>
                <w:szCs w:val="21"/>
              </w:rPr>
              <w:t>温度均匀度：±1.5℃（37℃时）</w:t>
            </w:r>
          </w:p>
          <w:p w14:paraId="4C5BA545" w14:textId="676D2D79" w:rsidR="009C4F32" w:rsidRPr="00D81C81" w:rsidRDefault="009C4F32" w:rsidP="00D81C8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lastRenderedPageBreak/>
              <w:t>3.</w:t>
            </w:r>
            <w:r w:rsidRPr="00D81C81">
              <w:rPr>
                <w:rFonts w:asciiTheme="minorEastAsia" w:hAnsiTheme="minorEastAsia"/>
                <w:szCs w:val="21"/>
              </w:rPr>
              <w:t>温度分辨率</w:t>
            </w:r>
            <w:r w:rsidRPr="00D81C81">
              <w:rPr>
                <w:rFonts w:asciiTheme="minorEastAsia" w:hAnsiTheme="minorEastAsia" w:hint="eastAsia"/>
                <w:szCs w:val="21"/>
              </w:rPr>
              <w:t>：</w:t>
            </w:r>
            <w:r w:rsidRPr="00D81C81">
              <w:rPr>
                <w:rFonts w:asciiTheme="minorEastAsia" w:hAnsiTheme="minorEastAsia"/>
                <w:szCs w:val="21"/>
              </w:rPr>
              <w:t>0.1℃</w:t>
            </w:r>
            <w:r w:rsidRPr="00D81C81">
              <w:rPr>
                <w:rFonts w:asciiTheme="minorEastAsia" w:hAnsiTheme="minorEastAsia" w:hint="eastAsia"/>
                <w:szCs w:val="21"/>
              </w:rPr>
              <w:t>，</w:t>
            </w:r>
            <w:r w:rsidRPr="00D81C81">
              <w:rPr>
                <w:rFonts w:asciiTheme="minorEastAsia" w:hAnsiTheme="minorEastAsia"/>
                <w:szCs w:val="21"/>
              </w:rPr>
              <w:t>波动度：±0.5℃</w:t>
            </w:r>
          </w:p>
          <w:p w14:paraId="1CD4C3B2" w14:textId="7230089A" w:rsidR="009C4F32" w:rsidRPr="00D81C81" w:rsidRDefault="009C4F32" w:rsidP="00D81C8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4.</w:t>
            </w:r>
            <w:r w:rsidRPr="00D81C81">
              <w:rPr>
                <w:rFonts w:asciiTheme="minorEastAsia" w:hAnsiTheme="minorEastAsia"/>
                <w:szCs w:val="21"/>
              </w:rPr>
              <w:t>控温范围：RT</w:t>
            </w:r>
            <w:r w:rsidRPr="00D81C8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D81C81">
              <w:rPr>
                <w:rFonts w:asciiTheme="minorEastAsia" w:hAnsiTheme="minorEastAsia"/>
                <w:szCs w:val="21"/>
              </w:rPr>
              <w:t>+5～65℃</w:t>
            </w:r>
          </w:p>
          <w:p w14:paraId="0BBB4374" w14:textId="6FAD7943" w:rsidR="009C4F32" w:rsidRPr="00D81C81" w:rsidRDefault="009C4F32" w:rsidP="00D81C81">
            <w:pPr>
              <w:pStyle w:val="a0"/>
              <w:tabs>
                <w:tab w:val="left" w:pos="312"/>
              </w:tabs>
              <w:spacing w:line="300" w:lineRule="exact"/>
              <w:rPr>
                <w:rFonts w:asciiTheme="minorEastAsia" w:hAnsiTheme="minorEastAsia"/>
                <w:sz w:val="21"/>
                <w:szCs w:val="21"/>
              </w:rPr>
            </w:pPr>
            <w:r w:rsidRPr="00D81C81">
              <w:rPr>
                <w:rFonts w:asciiTheme="minorEastAsia" w:hAnsiTheme="minorEastAsia" w:hint="eastAsia"/>
                <w:sz w:val="21"/>
                <w:szCs w:val="21"/>
              </w:rPr>
              <w:t>5.</w:t>
            </w:r>
            <w:r w:rsidRPr="00D81C81">
              <w:rPr>
                <w:rFonts w:asciiTheme="minorEastAsia" w:hAnsiTheme="minorEastAsia" w:hint="eastAsia"/>
                <w:sz w:val="21"/>
                <w:szCs w:val="21"/>
              </w:rPr>
              <w:t>定时范围：0~5999min</w:t>
            </w:r>
          </w:p>
        </w:tc>
        <w:tc>
          <w:tcPr>
            <w:tcW w:w="2270" w:type="dxa"/>
          </w:tcPr>
          <w:p w14:paraId="2A176B0B" w14:textId="77777777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28" w:type="dxa"/>
          </w:tcPr>
          <w:p w14:paraId="5F725DC9" w14:textId="77777777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424" w:type="dxa"/>
          </w:tcPr>
          <w:p w14:paraId="4184CB3A" w14:textId="77777777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</w:tcPr>
          <w:p w14:paraId="1E75366E" w14:textId="77777777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418" w:type="dxa"/>
          </w:tcPr>
          <w:p w14:paraId="11B5E2F2" w14:textId="77777777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27" w:type="dxa"/>
          </w:tcPr>
          <w:p w14:paraId="09D00E3F" w14:textId="77777777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856" w:type="dxa"/>
          </w:tcPr>
          <w:p w14:paraId="0DBF406F" w14:textId="77777777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9C4F32" w:rsidRPr="00D81C81" w14:paraId="0EB6EC27" w14:textId="77777777" w:rsidTr="00D81C81">
        <w:trPr>
          <w:jc w:val="center"/>
        </w:trPr>
        <w:tc>
          <w:tcPr>
            <w:tcW w:w="1242" w:type="dxa"/>
            <w:shd w:val="clear" w:color="auto" w:fill="FFFFFF"/>
            <w:vAlign w:val="center"/>
          </w:tcPr>
          <w:p w14:paraId="1C084A65" w14:textId="16DE93FF" w:rsidR="009C4F32" w:rsidRPr="00D81C81" w:rsidRDefault="009C4F32" w:rsidP="00D81C81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  <w:r w:rsidRPr="00D81C81">
              <w:rPr>
                <w:rFonts w:asciiTheme="minorEastAsia" w:hAnsiTheme="minorEastAsia" w:cs="宋体" w:hint="eastAsia"/>
                <w:szCs w:val="21"/>
              </w:rPr>
              <w:t>全自动菌落计数器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051AD3AB" w14:textId="385B6A21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1台</w:t>
            </w:r>
          </w:p>
        </w:tc>
        <w:tc>
          <w:tcPr>
            <w:tcW w:w="2833" w:type="dxa"/>
            <w:shd w:val="clear" w:color="auto" w:fill="FFFFFF"/>
            <w:vAlign w:val="center"/>
          </w:tcPr>
          <w:p w14:paraId="6615C379" w14:textId="042702B6" w:rsidR="009C4F32" w:rsidRPr="00D81C81" w:rsidRDefault="009C4F32" w:rsidP="00D81C81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1.</w:t>
            </w:r>
            <w:r w:rsidRPr="00D81C81">
              <w:rPr>
                <w:rFonts w:asciiTheme="minorEastAsia" w:hAnsiTheme="minorEastAsia" w:hint="eastAsia"/>
                <w:szCs w:val="21"/>
              </w:rPr>
              <w:t>全封闭钢铝合金机箱</w:t>
            </w:r>
          </w:p>
          <w:p w14:paraId="6BF8E30E" w14:textId="750A1C44" w:rsidR="009C4F32" w:rsidRPr="00D81C81" w:rsidRDefault="009C4F32" w:rsidP="00D81C81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2</w:t>
            </w:r>
            <w:r w:rsidRPr="00D81C81">
              <w:rPr>
                <w:rFonts w:asciiTheme="minorEastAsia" w:hAnsiTheme="minorEastAsia" w:hint="eastAsia"/>
                <w:szCs w:val="21"/>
              </w:rPr>
              <w:t>.</w:t>
            </w:r>
            <w:r w:rsidRPr="00D81C81">
              <w:rPr>
                <w:rFonts w:asciiTheme="minorEastAsia" w:hAnsiTheme="minorEastAsia" w:hint="eastAsia"/>
                <w:szCs w:val="21"/>
              </w:rPr>
              <w:t>平</w:t>
            </w:r>
            <w:proofErr w:type="gramStart"/>
            <w:r w:rsidRPr="00D81C81">
              <w:rPr>
                <w:rFonts w:asciiTheme="minorEastAsia" w:hAnsiTheme="minorEastAsia" w:hint="eastAsia"/>
                <w:szCs w:val="21"/>
              </w:rPr>
              <w:t>皿载样</w:t>
            </w:r>
            <w:proofErr w:type="gramEnd"/>
            <w:r w:rsidRPr="00D81C81">
              <w:rPr>
                <w:rFonts w:asciiTheme="minorEastAsia" w:hAnsiTheme="minorEastAsia" w:hint="eastAsia"/>
                <w:szCs w:val="21"/>
              </w:rPr>
              <w:t>舱：铝合金框，下拉式隔断窗</w:t>
            </w:r>
          </w:p>
          <w:p w14:paraId="462B71B8" w14:textId="339283FF" w:rsidR="009C4F32" w:rsidRPr="00D81C81" w:rsidRDefault="009C4F32" w:rsidP="00D81C81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3.</w:t>
            </w:r>
            <w:r w:rsidRPr="00D81C81">
              <w:rPr>
                <w:rFonts w:asciiTheme="minorEastAsia" w:hAnsiTheme="minorEastAsia" w:hint="eastAsia"/>
                <w:szCs w:val="21"/>
              </w:rPr>
              <w:t>雾光漫反射照明：96颗LED列阵与</w:t>
            </w:r>
            <w:proofErr w:type="gramStart"/>
            <w:r w:rsidRPr="00D81C81">
              <w:rPr>
                <w:rFonts w:asciiTheme="minorEastAsia" w:hAnsiTheme="minorEastAsia" w:hint="eastAsia"/>
                <w:szCs w:val="21"/>
              </w:rPr>
              <w:t>纳米光</w:t>
            </w:r>
            <w:proofErr w:type="gramEnd"/>
            <w:r w:rsidRPr="00D81C81">
              <w:rPr>
                <w:rFonts w:asciiTheme="minorEastAsia" w:hAnsiTheme="minorEastAsia" w:hint="eastAsia"/>
                <w:szCs w:val="21"/>
              </w:rPr>
              <w:t>反射材料构成嵌入式雾光系统， 360°连续漫反射</w:t>
            </w:r>
          </w:p>
          <w:p w14:paraId="0BB66D66" w14:textId="236A5C57" w:rsidR="009C4F32" w:rsidRPr="00D81C81" w:rsidRDefault="009C4F32" w:rsidP="00D81C81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4.</w:t>
            </w:r>
            <w:r w:rsidRPr="00D81C81">
              <w:rPr>
                <w:rFonts w:asciiTheme="minorEastAsia" w:hAnsiTheme="minorEastAsia" w:hint="eastAsia"/>
                <w:szCs w:val="21"/>
              </w:rPr>
              <w:t>标</w:t>
            </w:r>
            <w:proofErr w:type="gramStart"/>
            <w:r w:rsidRPr="00D81C81">
              <w:rPr>
                <w:rFonts w:asciiTheme="minorEastAsia" w:hAnsiTheme="minorEastAsia" w:hint="eastAsia"/>
                <w:szCs w:val="21"/>
              </w:rPr>
              <w:t>清工业定</w:t>
            </w:r>
            <w:proofErr w:type="gramEnd"/>
            <w:r w:rsidRPr="00D81C81">
              <w:rPr>
                <w:rFonts w:asciiTheme="minorEastAsia" w:hAnsiTheme="minorEastAsia" w:hint="eastAsia"/>
                <w:szCs w:val="21"/>
              </w:rPr>
              <w:t>焦镜头：8mm、 3.0 mega-pixel、1/2＂、Distortion &lt;1%、 F2.8～F16、C-Mount</w:t>
            </w:r>
          </w:p>
          <w:p w14:paraId="708F9574" w14:textId="4008C436" w:rsidR="009C4F32" w:rsidRPr="00D81C81" w:rsidRDefault="009C4F32" w:rsidP="00D81C81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5.</w:t>
            </w:r>
            <w:r w:rsidRPr="00D81C81">
              <w:rPr>
                <w:rFonts w:asciiTheme="minorEastAsia" w:hAnsiTheme="minorEastAsia" w:hint="eastAsia"/>
                <w:szCs w:val="21"/>
              </w:rPr>
              <w:t>专业型 CMOS 相机：芯片尺寸 1/2.5＂；CMOS 物理像素 500 万；单个像素尺寸 2.2x2.2µm</w:t>
            </w:r>
          </w:p>
          <w:p w14:paraId="4F657435" w14:textId="0AEA4D7C" w:rsidR="009C4F32" w:rsidRPr="00D81C81" w:rsidRDefault="009C4F32" w:rsidP="00D81C81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6.</w:t>
            </w:r>
            <w:r w:rsidRPr="00D81C81">
              <w:rPr>
                <w:rFonts w:asciiTheme="minorEastAsia" w:hAnsiTheme="minorEastAsia" w:hint="eastAsia"/>
                <w:szCs w:val="21"/>
              </w:rPr>
              <w:t>滚轮参数调节统计（4种）：均质平</w:t>
            </w:r>
            <w:proofErr w:type="gramStart"/>
            <w:r w:rsidRPr="00D81C81">
              <w:rPr>
                <w:rFonts w:asciiTheme="minorEastAsia" w:hAnsiTheme="minorEastAsia" w:hint="eastAsia"/>
                <w:szCs w:val="21"/>
              </w:rPr>
              <w:t>皿</w:t>
            </w:r>
            <w:proofErr w:type="gramEnd"/>
            <w:r w:rsidRPr="00D81C81">
              <w:rPr>
                <w:rFonts w:asciiTheme="minorEastAsia" w:hAnsiTheme="minorEastAsia" w:hint="eastAsia"/>
                <w:szCs w:val="21"/>
              </w:rPr>
              <w:t>、背景不均、微小菌落、彩色背景</w:t>
            </w:r>
          </w:p>
          <w:p w14:paraId="0227F2D8" w14:textId="0D908A46" w:rsidR="009C4F32" w:rsidRPr="00D81C81" w:rsidRDefault="009C4F32" w:rsidP="00D81C81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7.可</w:t>
            </w:r>
            <w:r w:rsidRPr="00D81C81">
              <w:rPr>
                <w:rFonts w:asciiTheme="minorEastAsia" w:hAnsiTheme="minorEastAsia" w:hint="eastAsia"/>
                <w:szCs w:val="21"/>
              </w:rPr>
              <w:t>单色统计、霉菌统计、反式统计</w:t>
            </w:r>
          </w:p>
          <w:p w14:paraId="519BF6EC" w14:textId="73FED004" w:rsidR="009C4F32" w:rsidRPr="00D81C81" w:rsidRDefault="009C4F32" w:rsidP="00D81C81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8</w:t>
            </w:r>
            <w:r w:rsidRPr="00D81C81">
              <w:rPr>
                <w:rFonts w:asciiTheme="minorEastAsia" w:hAnsiTheme="minorEastAsia" w:hint="eastAsia"/>
                <w:szCs w:val="21"/>
              </w:rPr>
              <w:t>．</w:t>
            </w:r>
            <w:r w:rsidRPr="00D81C81">
              <w:rPr>
                <w:rFonts w:asciiTheme="minorEastAsia" w:hAnsiTheme="minorEastAsia" w:hint="eastAsia"/>
                <w:szCs w:val="21"/>
              </w:rPr>
              <w:t>可对统计结果进行动态调</w:t>
            </w:r>
            <w:r w:rsidRPr="00D81C81">
              <w:rPr>
                <w:rFonts w:asciiTheme="minorEastAsia" w:hAnsiTheme="minorEastAsia" w:hint="eastAsia"/>
                <w:szCs w:val="21"/>
              </w:rPr>
              <w:lastRenderedPageBreak/>
              <w:t>节修正</w:t>
            </w:r>
          </w:p>
          <w:p w14:paraId="675CAD40" w14:textId="6DE8297A" w:rsidR="009C4F32" w:rsidRPr="00D81C81" w:rsidRDefault="009C4F32" w:rsidP="00D81C81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9．</w:t>
            </w:r>
            <w:r w:rsidRPr="00D81C81">
              <w:rPr>
                <w:rFonts w:asciiTheme="minorEastAsia" w:hAnsiTheme="minorEastAsia" w:hint="eastAsia"/>
                <w:szCs w:val="21"/>
              </w:rPr>
              <w:t>平</w:t>
            </w:r>
            <w:proofErr w:type="gramStart"/>
            <w:r w:rsidRPr="00D81C81">
              <w:rPr>
                <w:rFonts w:asciiTheme="minorEastAsia" w:hAnsiTheme="minorEastAsia" w:hint="eastAsia"/>
                <w:szCs w:val="21"/>
              </w:rPr>
              <w:t>皿</w:t>
            </w:r>
            <w:proofErr w:type="gramEnd"/>
            <w:r w:rsidRPr="00D81C81">
              <w:rPr>
                <w:rFonts w:asciiTheme="minorEastAsia" w:hAnsiTheme="minorEastAsia" w:hint="eastAsia"/>
                <w:szCs w:val="21"/>
              </w:rPr>
              <w:t>类型：倾注、涂布、膜滤</w:t>
            </w:r>
          </w:p>
          <w:p w14:paraId="71370BD4" w14:textId="5B648C90" w:rsidR="009C4F32" w:rsidRPr="00D81C81" w:rsidRDefault="009C4F32" w:rsidP="00D81C8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10</w:t>
            </w:r>
            <w:r w:rsidRPr="00D81C81">
              <w:rPr>
                <w:rFonts w:asciiTheme="minorEastAsia" w:hAnsiTheme="minorEastAsia" w:hint="eastAsia"/>
                <w:szCs w:val="21"/>
              </w:rPr>
              <w:t>．</w:t>
            </w:r>
            <w:r w:rsidRPr="00D81C81">
              <w:rPr>
                <w:rFonts w:asciiTheme="minorEastAsia" w:hAnsiTheme="minorEastAsia" w:hint="eastAsia"/>
                <w:szCs w:val="21"/>
              </w:rPr>
              <w:t>菌落粘连分割：自动分割相互粘连的菌落</w:t>
            </w:r>
          </w:p>
        </w:tc>
        <w:tc>
          <w:tcPr>
            <w:tcW w:w="2270" w:type="dxa"/>
          </w:tcPr>
          <w:p w14:paraId="67CDB382" w14:textId="77777777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28" w:type="dxa"/>
          </w:tcPr>
          <w:p w14:paraId="596C66DB" w14:textId="77777777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424" w:type="dxa"/>
          </w:tcPr>
          <w:p w14:paraId="2EB2B73A" w14:textId="77777777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</w:tcPr>
          <w:p w14:paraId="192BF37B" w14:textId="77777777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418" w:type="dxa"/>
          </w:tcPr>
          <w:p w14:paraId="46286D21" w14:textId="77777777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27" w:type="dxa"/>
          </w:tcPr>
          <w:p w14:paraId="17EF74B7" w14:textId="77777777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856" w:type="dxa"/>
          </w:tcPr>
          <w:p w14:paraId="585D4F45" w14:textId="77777777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9C4F32" w:rsidRPr="00D81C81" w14:paraId="78670113" w14:textId="77777777" w:rsidTr="00D81C81">
        <w:trPr>
          <w:jc w:val="center"/>
        </w:trPr>
        <w:tc>
          <w:tcPr>
            <w:tcW w:w="1242" w:type="dxa"/>
            <w:shd w:val="clear" w:color="auto" w:fill="FFFFFF"/>
            <w:vAlign w:val="center"/>
          </w:tcPr>
          <w:p w14:paraId="0549EA95" w14:textId="77777777" w:rsidR="009C4F32" w:rsidRPr="00D81C81" w:rsidRDefault="009C4F32" w:rsidP="00D81C8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D81C81">
              <w:rPr>
                <w:rFonts w:asciiTheme="minorEastAsia" w:hAnsiTheme="minorEastAsia" w:cs="宋体" w:hint="eastAsia"/>
                <w:szCs w:val="21"/>
              </w:rPr>
              <w:t>恒温混匀器</w:t>
            </w:r>
          </w:p>
          <w:p w14:paraId="48A7339B" w14:textId="77777777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14:paraId="5173966D" w14:textId="7FB902C8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1台</w:t>
            </w:r>
          </w:p>
        </w:tc>
        <w:tc>
          <w:tcPr>
            <w:tcW w:w="2833" w:type="dxa"/>
            <w:shd w:val="clear" w:color="auto" w:fill="FFFFFF"/>
            <w:vAlign w:val="center"/>
          </w:tcPr>
          <w:p w14:paraId="38D1E299" w14:textId="00FF0E22" w:rsidR="009C4F32" w:rsidRPr="00D81C81" w:rsidRDefault="009C4F32" w:rsidP="00D81C81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1.</w:t>
            </w:r>
            <w:r w:rsidRPr="00D81C81">
              <w:rPr>
                <w:rFonts w:asciiTheme="minorEastAsia" w:hAnsiTheme="minorEastAsia" w:hint="eastAsia"/>
                <w:szCs w:val="21"/>
              </w:rPr>
              <w:t>功能：加热、制冷、震荡</w:t>
            </w:r>
          </w:p>
          <w:p w14:paraId="66EEE11F" w14:textId="34294B48" w:rsidR="009C4F32" w:rsidRPr="00D81C81" w:rsidRDefault="009C4F32" w:rsidP="00D81C81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2.</w:t>
            </w:r>
            <w:r w:rsidRPr="00D81C81">
              <w:rPr>
                <w:rFonts w:asciiTheme="minorEastAsia" w:hAnsiTheme="minorEastAsia" w:hint="eastAsia"/>
                <w:szCs w:val="21"/>
              </w:rPr>
              <w:t>温度控制范围：室温–15℃</w:t>
            </w:r>
            <w:r w:rsidRPr="00D81C81">
              <w:rPr>
                <w:rFonts w:asciiTheme="minorEastAsia" w:hAnsiTheme="minorEastAsia"/>
                <w:szCs w:val="21"/>
              </w:rPr>
              <w:t>～</w:t>
            </w:r>
            <w:r w:rsidRPr="00D81C81">
              <w:rPr>
                <w:rFonts w:asciiTheme="minorEastAsia" w:hAnsiTheme="minorEastAsia" w:hint="eastAsia"/>
                <w:szCs w:val="21"/>
              </w:rPr>
              <w:t>100℃</w:t>
            </w:r>
          </w:p>
          <w:p w14:paraId="753F3E6C" w14:textId="7C76603C" w:rsidR="009C4F32" w:rsidRPr="00D81C81" w:rsidRDefault="009C4F32" w:rsidP="00D81C81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3.</w:t>
            </w:r>
            <w:r w:rsidRPr="00D81C81">
              <w:rPr>
                <w:rFonts w:asciiTheme="minorEastAsia" w:hAnsiTheme="minorEastAsia" w:hint="eastAsia"/>
                <w:szCs w:val="21"/>
              </w:rPr>
              <w:t>温度设定范围：0℃</w:t>
            </w:r>
            <w:r w:rsidRPr="00D81C81">
              <w:rPr>
                <w:rFonts w:asciiTheme="minorEastAsia" w:hAnsiTheme="minorEastAsia"/>
                <w:szCs w:val="21"/>
              </w:rPr>
              <w:t>～</w:t>
            </w:r>
            <w:r w:rsidRPr="00D81C81">
              <w:rPr>
                <w:rFonts w:asciiTheme="minorEastAsia" w:hAnsiTheme="minorEastAsia" w:hint="eastAsia"/>
                <w:szCs w:val="21"/>
              </w:rPr>
              <w:t>100℃</w:t>
            </w:r>
          </w:p>
          <w:p w14:paraId="164A9F1C" w14:textId="2EAEBC5A" w:rsidR="009C4F32" w:rsidRPr="00D81C81" w:rsidRDefault="009C4F32" w:rsidP="00D81C8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4.</w:t>
            </w:r>
            <w:r w:rsidRPr="00D81C81">
              <w:rPr>
                <w:rFonts w:asciiTheme="minorEastAsia" w:hAnsiTheme="minorEastAsia" w:hint="eastAsia"/>
                <w:szCs w:val="21"/>
              </w:rPr>
              <w:t>温度精准度：±0.5℃</w:t>
            </w:r>
          </w:p>
          <w:p w14:paraId="47C6C1F9" w14:textId="62322EE0" w:rsidR="009C4F32" w:rsidRPr="00D81C81" w:rsidRDefault="009C4F32" w:rsidP="00D81C81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5.</w:t>
            </w:r>
            <w:r w:rsidRPr="00D81C81">
              <w:rPr>
                <w:rFonts w:asciiTheme="minorEastAsia" w:hAnsiTheme="minorEastAsia" w:hint="eastAsia"/>
                <w:szCs w:val="21"/>
              </w:rPr>
              <w:t>温度均</w:t>
            </w:r>
            <w:proofErr w:type="gramStart"/>
            <w:r w:rsidRPr="00D81C81">
              <w:rPr>
                <w:rFonts w:asciiTheme="minorEastAsia" w:hAnsiTheme="minorEastAsia" w:hint="eastAsia"/>
                <w:szCs w:val="21"/>
              </w:rPr>
              <w:t>一</w:t>
            </w:r>
            <w:proofErr w:type="gramEnd"/>
            <w:r w:rsidRPr="00D81C81">
              <w:rPr>
                <w:rFonts w:asciiTheme="minorEastAsia" w:hAnsiTheme="minorEastAsia" w:hint="eastAsia"/>
                <w:szCs w:val="21"/>
              </w:rPr>
              <w:t>性：±0.5℃</w:t>
            </w:r>
          </w:p>
          <w:p w14:paraId="2F0C4E44" w14:textId="4F42FD5A" w:rsidR="009C4F32" w:rsidRPr="00D81C81" w:rsidRDefault="009C4F32" w:rsidP="00D81C81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6.</w:t>
            </w:r>
            <w:r w:rsidRPr="00D81C81">
              <w:rPr>
                <w:rFonts w:asciiTheme="minorEastAsia" w:hAnsiTheme="minorEastAsia" w:hint="eastAsia"/>
                <w:szCs w:val="21"/>
              </w:rPr>
              <w:t>最大加热速率≧5.5℃/min</w:t>
            </w:r>
          </w:p>
          <w:p w14:paraId="06235442" w14:textId="53B8EF28" w:rsidR="009C4F32" w:rsidRPr="00D81C81" w:rsidRDefault="009C4F32" w:rsidP="00D81C81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7.</w:t>
            </w:r>
            <w:r w:rsidRPr="00D81C81">
              <w:rPr>
                <w:rFonts w:asciiTheme="minorEastAsia" w:hAnsiTheme="minorEastAsia" w:hint="eastAsia"/>
                <w:szCs w:val="21"/>
              </w:rPr>
              <w:t>最大制冷速率：</w:t>
            </w:r>
            <w:r w:rsidR="00D81C81" w:rsidRPr="00D81C81">
              <w:rPr>
                <w:rFonts w:asciiTheme="minorEastAsia" w:hAnsiTheme="minorEastAsia" w:hint="eastAsia"/>
                <w:szCs w:val="21"/>
              </w:rPr>
              <w:t>≧</w:t>
            </w:r>
            <w:r w:rsidRPr="00D81C81">
              <w:rPr>
                <w:rFonts w:asciiTheme="minorEastAsia" w:hAnsiTheme="minorEastAsia" w:hint="eastAsia"/>
                <w:szCs w:val="21"/>
              </w:rPr>
              <w:t>5℃/min（室温</w:t>
            </w:r>
            <w:r w:rsidRPr="00D81C81">
              <w:rPr>
                <w:rFonts w:asciiTheme="minorEastAsia" w:hAnsiTheme="minorEastAsia"/>
                <w:szCs w:val="21"/>
              </w:rPr>
              <w:t>～</w:t>
            </w:r>
            <w:r w:rsidRPr="00D81C81">
              <w:rPr>
                <w:rFonts w:asciiTheme="minorEastAsia" w:hAnsiTheme="minorEastAsia" w:hint="eastAsia"/>
                <w:szCs w:val="21"/>
              </w:rPr>
              <w:t>100℃），</w:t>
            </w:r>
            <w:r w:rsidR="00D81C81" w:rsidRPr="00D81C81">
              <w:rPr>
                <w:rFonts w:asciiTheme="minorEastAsia" w:hAnsiTheme="minorEastAsia" w:hint="eastAsia"/>
                <w:szCs w:val="21"/>
              </w:rPr>
              <w:t>≧</w:t>
            </w:r>
            <w:r w:rsidRPr="00D81C81">
              <w:rPr>
                <w:rFonts w:asciiTheme="minorEastAsia" w:hAnsiTheme="minorEastAsia" w:hint="eastAsia"/>
                <w:szCs w:val="21"/>
              </w:rPr>
              <w:t>0.5℃/min（室温以下）</w:t>
            </w:r>
          </w:p>
          <w:p w14:paraId="5F7B22F1" w14:textId="6CD27679" w:rsidR="009C4F32" w:rsidRPr="00D81C81" w:rsidRDefault="00D81C81" w:rsidP="00D81C81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8.</w:t>
            </w:r>
            <w:r w:rsidR="009C4F32" w:rsidRPr="00D81C81">
              <w:rPr>
                <w:rFonts w:asciiTheme="minorEastAsia" w:hAnsiTheme="minorEastAsia" w:hint="eastAsia"/>
                <w:szCs w:val="21"/>
              </w:rPr>
              <w:t>震荡速率：200</w:t>
            </w:r>
            <w:r w:rsidR="009C4F32" w:rsidRPr="00D81C81">
              <w:rPr>
                <w:rFonts w:asciiTheme="minorEastAsia" w:hAnsiTheme="minorEastAsia"/>
                <w:szCs w:val="21"/>
              </w:rPr>
              <w:t>～</w:t>
            </w:r>
            <w:r w:rsidR="009C4F32" w:rsidRPr="00D81C81">
              <w:rPr>
                <w:rFonts w:asciiTheme="minorEastAsia" w:hAnsiTheme="minorEastAsia" w:hint="eastAsia"/>
                <w:szCs w:val="21"/>
              </w:rPr>
              <w:t>1500 rpm</w:t>
            </w:r>
          </w:p>
          <w:p w14:paraId="11F85510" w14:textId="713C4970" w:rsidR="009C4F32" w:rsidRPr="00D81C81" w:rsidRDefault="00D81C81" w:rsidP="00D81C8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9.</w:t>
            </w:r>
            <w:r w:rsidR="009C4F32" w:rsidRPr="00D81C81">
              <w:rPr>
                <w:rFonts w:asciiTheme="minorEastAsia" w:hAnsiTheme="minorEastAsia" w:hint="eastAsia"/>
                <w:szCs w:val="21"/>
              </w:rPr>
              <w:t>振幅周转直径：3 mm</w:t>
            </w:r>
          </w:p>
          <w:p w14:paraId="5A5EBA9F" w14:textId="63F1171A" w:rsidR="009C4F32" w:rsidRPr="00D81C81" w:rsidRDefault="00D81C81" w:rsidP="00D81C8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10.</w:t>
            </w:r>
            <w:r w:rsidR="009C4F32" w:rsidRPr="00D81C81">
              <w:rPr>
                <w:rFonts w:asciiTheme="minorEastAsia" w:hAnsiTheme="minorEastAsia" w:hint="eastAsia"/>
                <w:szCs w:val="21"/>
              </w:rPr>
              <w:t>时间设置范围：0 min</w:t>
            </w:r>
            <w:r w:rsidR="009C4F32" w:rsidRPr="00D81C81">
              <w:rPr>
                <w:rFonts w:asciiTheme="minorEastAsia" w:hAnsiTheme="minorEastAsia"/>
                <w:szCs w:val="21"/>
              </w:rPr>
              <w:t>～</w:t>
            </w:r>
            <w:r w:rsidR="009C4F32" w:rsidRPr="00D81C81">
              <w:rPr>
                <w:rFonts w:asciiTheme="minorEastAsia" w:hAnsiTheme="minorEastAsia" w:hint="eastAsia"/>
                <w:szCs w:val="21"/>
              </w:rPr>
              <w:t>99 h</w:t>
            </w:r>
          </w:p>
        </w:tc>
        <w:tc>
          <w:tcPr>
            <w:tcW w:w="2270" w:type="dxa"/>
          </w:tcPr>
          <w:p w14:paraId="7F2A5C98" w14:textId="77777777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28" w:type="dxa"/>
          </w:tcPr>
          <w:p w14:paraId="172F3692" w14:textId="77777777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424" w:type="dxa"/>
          </w:tcPr>
          <w:p w14:paraId="094D428E" w14:textId="77777777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</w:tcPr>
          <w:p w14:paraId="73FEE7F2" w14:textId="77777777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418" w:type="dxa"/>
          </w:tcPr>
          <w:p w14:paraId="15152F1F" w14:textId="77777777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27" w:type="dxa"/>
          </w:tcPr>
          <w:p w14:paraId="68BD63A5" w14:textId="77777777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856" w:type="dxa"/>
          </w:tcPr>
          <w:p w14:paraId="44A4914D" w14:textId="77777777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9C4F32" w:rsidRPr="00D81C81" w14:paraId="64AE3880" w14:textId="77777777" w:rsidTr="00D81C81">
        <w:trPr>
          <w:jc w:val="center"/>
        </w:trPr>
        <w:tc>
          <w:tcPr>
            <w:tcW w:w="1242" w:type="dxa"/>
            <w:shd w:val="clear" w:color="auto" w:fill="FFFFFF"/>
            <w:vAlign w:val="center"/>
          </w:tcPr>
          <w:p w14:paraId="5ED341CE" w14:textId="66C36E25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D81C81">
              <w:rPr>
                <w:rFonts w:asciiTheme="minorEastAsia" w:hAnsiTheme="minorEastAsia" w:cs="宋体" w:hint="eastAsia"/>
                <w:szCs w:val="21"/>
              </w:rPr>
              <w:t>细菌浊度分析仪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69905BD1" w14:textId="72657F8B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1台</w:t>
            </w:r>
          </w:p>
        </w:tc>
        <w:tc>
          <w:tcPr>
            <w:tcW w:w="2833" w:type="dxa"/>
            <w:shd w:val="clear" w:color="auto" w:fill="FFFFFF"/>
            <w:vAlign w:val="center"/>
          </w:tcPr>
          <w:p w14:paraId="7BA593A2" w14:textId="6D3DE0B8" w:rsidR="009C4F32" w:rsidRPr="00D81C81" w:rsidRDefault="00D81C81" w:rsidP="00D81C81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1.</w:t>
            </w:r>
            <w:r w:rsidR="009C4F32" w:rsidRPr="00D81C81">
              <w:rPr>
                <w:rFonts w:asciiTheme="minorEastAsia" w:hAnsiTheme="minorEastAsia" w:hint="eastAsia"/>
                <w:szCs w:val="21"/>
              </w:rPr>
              <w:t>最小示值（MCF）：0.01 MCF</w:t>
            </w:r>
          </w:p>
          <w:p w14:paraId="1A1DA5E4" w14:textId="6677AACE" w:rsidR="009C4F32" w:rsidRPr="00D81C81" w:rsidRDefault="00D81C81" w:rsidP="00D81C81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2.</w:t>
            </w:r>
            <w:r w:rsidR="009C4F32" w:rsidRPr="00D81C81">
              <w:rPr>
                <w:rFonts w:asciiTheme="minorEastAsia" w:hAnsiTheme="minorEastAsia" w:hint="eastAsia"/>
                <w:szCs w:val="21"/>
              </w:rPr>
              <w:t>测量范围（MCF）：0～5 MCF（麦氏浊度单位）</w:t>
            </w:r>
          </w:p>
          <w:p w14:paraId="7E71CF00" w14:textId="5FDA27D1" w:rsidR="009C4F32" w:rsidRPr="00D81C81" w:rsidRDefault="00D81C81" w:rsidP="00D81C81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3.</w:t>
            </w:r>
            <w:r w:rsidR="009C4F32" w:rsidRPr="00D81C81">
              <w:rPr>
                <w:rFonts w:asciiTheme="minorEastAsia" w:hAnsiTheme="minorEastAsia" w:hint="eastAsia"/>
                <w:szCs w:val="21"/>
              </w:rPr>
              <w:t>示值误差（准确度）：±5％</w:t>
            </w:r>
          </w:p>
          <w:p w14:paraId="6F1F3586" w14:textId="5BDAA9D5" w:rsidR="009C4F32" w:rsidRPr="00D81C81" w:rsidRDefault="00D81C81" w:rsidP="00D81C81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lastRenderedPageBreak/>
              <w:t>4.</w:t>
            </w:r>
            <w:r w:rsidR="009C4F32" w:rsidRPr="00D81C81">
              <w:rPr>
                <w:rFonts w:asciiTheme="minorEastAsia" w:hAnsiTheme="minorEastAsia" w:hint="eastAsia"/>
                <w:szCs w:val="21"/>
              </w:rPr>
              <w:t>重复性：≤1.0%</w:t>
            </w:r>
          </w:p>
          <w:p w14:paraId="1B553FB5" w14:textId="444FB54E" w:rsidR="009C4F32" w:rsidRPr="00D81C81" w:rsidRDefault="00D81C81" w:rsidP="00D81C81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5.</w:t>
            </w:r>
            <w:r w:rsidR="009C4F32" w:rsidRPr="00D81C81">
              <w:rPr>
                <w:rFonts w:asciiTheme="minorEastAsia" w:hAnsiTheme="minorEastAsia" w:hint="eastAsia"/>
                <w:szCs w:val="21"/>
              </w:rPr>
              <w:t>比色</w:t>
            </w:r>
            <w:proofErr w:type="gramStart"/>
            <w:r w:rsidR="009C4F32" w:rsidRPr="00D81C81">
              <w:rPr>
                <w:rFonts w:asciiTheme="minorEastAsia" w:hAnsiTheme="minorEastAsia" w:hint="eastAsia"/>
                <w:szCs w:val="21"/>
              </w:rPr>
              <w:t>皿</w:t>
            </w:r>
            <w:proofErr w:type="gramEnd"/>
            <w:r w:rsidR="009C4F32" w:rsidRPr="00D81C81">
              <w:rPr>
                <w:rFonts w:asciiTheme="minorEastAsia" w:hAnsiTheme="minorEastAsia" w:hint="eastAsia"/>
                <w:szCs w:val="21"/>
              </w:rPr>
              <w:t>参数：10mm（1cm）比色</w:t>
            </w:r>
            <w:proofErr w:type="gramStart"/>
            <w:r w:rsidR="009C4F32" w:rsidRPr="00D81C81">
              <w:rPr>
                <w:rFonts w:asciiTheme="minorEastAsia" w:hAnsiTheme="minorEastAsia" w:hint="eastAsia"/>
                <w:szCs w:val="21"/>
              </w:rPr>
              <w:t>皿</w:t>
            </w:r>
            <w:proofErr w:type="gramEnd"/>
          </w:p>
          <w:p w14:paraId="3079B721" w14:textId="1A9A9503" w:rsidR="009C4F32" w:rsidRPr="00D81C81" w:rsidRDefault="00D81C81" w:rsidP="00D81C81">
            <w:pPr>
              <w:spacing w:line="300" w:lineRule="exact"/>
              <w:rPr>
                <w:rFonts w:asciiTheme="minorEastAsia" w:hAnsiTheme="minorEastAsia" w:hint="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6.</w:t>
            </w:r>
            <w:r w:rsidR="009C4F32" w:rsidRPr="00D81C81">
              <w:rPr>
                <w:rFonts w:asciiTheme="minorEastAsia" w:hAnsiTheme="minorEastAsia" w:hint="eastAsia"/>
                <w:szCs w:val="21"/>
              </w:rPr>
              <w:t>测量波长：620nm</w:t>
            </w:r>
          </w:p>
          <w:p w14:paraId="621F54EA" w14:textId="3583F463" w:rsidR="009C4F32" w:rsidRPr="00D81C81" w:rsidRDefault="00D81C81" w:rsidP="00D81C8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7.</w:t>
            </w:r>
            <w:r w:rsidR="009C4F32" w:rsidRPr="00D81C81">
              <w:rPr>
                <w:rFonts w:asciiTheme="minorEastAsia" w:hAnsiTheme="minorEastAsia" w:hint="eastAsia"/>
                <w:szCs w:val="21"/>
              </w:rPr>
              <w:t>光化学稳定性：20min内数值漂移小于0.005A</w:t>
            </w:r>
          </w:p>
        </w:tc>
        <w:tc>
          <w:tcPr>
            <w:tcW w:w="2270" w:type="dxa"/>
          </w:tcPr>
          <w:p w14:paraId="670975BD" w14:textId="77777777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28" w:type="dxa"/>
          </w:tcPr>
          <w:p w14:paraId="70F6C09A" w14:textId="77777777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424" w:type="dxa"/>
          </w:tcPr>
          <w:p w14:paraId="4547D832" w14:textId="77777777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</w:tcPr>
          <w:p w14:paraId="703DC091" w14:textId="77777777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418" w:type="dxa"/>
          </w:tcPr>
          <w:p w14:paraId="0C1162AE" w14:textId="77777777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27" w:type="dxa"/>
          </w:tcPr>
          <w:p w14:paraId="1203652F" w14:textId="77777777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856" w:type="dxa"/>
          </w:tcPr>
          <w:p w14:paraId="274D89DA" w14:textId="77777777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9C4F32" w:rsidRPr="00D81C81" w14:paraId="61EAE330" w14:textId="77777777" w:rsidTr="00D81C81">
        <w:trPr>
          <w:jc w:val="center"/>
        </w:trPr>
        <w:tc>
          <w:tcPr>
            <w:tcW w:w="1242" w:type="dxa"/>
            <w:shd w:val="clear" w:color="auto" w:fill="FFFFFF"/>
            <w:vAlign w:val="center"/>
          </w:tcPr>
          <w:p w14:paraId="4168A5BB" w14:textId="77777777" w:rsidR="009C4F32" w:rsidRPr="00D81C81" w:rsidRDefault="009C4F32" w:rsidP="00D81C8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D81C81">
              <w:rPr>
                <w:rFonts w:asciiTheme="minorEastAsia" w:hAnsiTheme="minorEastAsia" w:cs="宋体" w:hint="eastAsia"/>
                <w:szCs w:val="21"/>
              </w:rPr>
              <w:t>低温水浴槽</w:t>
            </w:r>
          </w:p>
          <w:p w14:paraId="7E4A0DF0" w14:textId="77777777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14:paraId="7A05BB1A" w14:textId="66AADA36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1台</w:t>
            </w:r>
          </w:p>
        </w:tc>
        <w:tc>
          <w:tcPr>
            <w:tcW w:w="2833" w:type="dxa"/>
            <w:shd w:val="clear" w:color="auto" w:fill="FFFFFF"/>
            <w:vAlign w:val="center"/>
          </w:tcPr>
          <w:p w14:paraId="7676C48E" w14:textId="56515BBC" w:rsidR="009C4F32" w:rsidRPr="00D81C81" w:rsidRDefault="009C4F32" w:rsidP="00D81C81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1</w:t>
            </w:r>
            <w:r w:rsidR="00D81C81" w:rsidRPr="00D81C81">
              <w:rPr>
                <w:rFonts w:asciiTheme="minorEastAsia" w:hAnsiTheme="minorEastAsia" w:hint="eastAsia"/>
                <w:szCs w:val="21"/>
              </w:rPr>
              <w:t>.</w:t>
            </w:r>
            <w:r w:rsidRPr="00D81C81">
              <w:rPr>
                <w:rFonts w:asciiTheme="minorEastAsia" w:hAnsiTheme="minorEastAsia" w:hint="eastAsia"/>
                <w:szCs w:val="21"/>
              </w:rPr>
              <w:t>控温范围：</w:t>
            </w:r>
            <w:r w:rsidRPr="00D81C81">
              <w:rPr>
                <w:rFonts w:asciiTheme="minorEastAsia" w:hAnsiTheme="minorEastAsia"/>
                <w:szCs w:val="21"/>
              </w:rPr>
              <w:t>0</w:t>
            </w:r>
            <w:r w:rsidRPr="00D81C81">
              <w:rPr>
                <w:rFonts w:asciiTheme="minorEastAsia" w:hAnsiTheme="minorEastAsia" w:hint="eastAsia"/>
                <w:szCs w:val="21"/>
              </w:rPr>
              <w:t>～</w:t>
            </w:r>
            <w:r w:rsidRPr="00D81C81">
              <w:rPr>
                <w:rFonts w:asciiTheme="minorEastAsia" w:hAnsiTheme="minorEastAsia"/>
                <w:szCs w:val="21"/>
              </w:rPr>
              <w:t>99.9</w:t>
            </w:r>
            <w:r w:rsidRPr="00D81C81">
              <w:rPr>
                <w:rFonts w:asciiTheme="minorEastAsia" w:hAnsiTheme="minorEastAsia" w:hint="eastAsia"/>
                <w:szCs w:val="21"/>
              </w:rPr>
              <w:t>℃</w:t>
            </w:r>
          </w:p>
          <w:p w14:paraId="2BC3B2FA" w14:textId="6131EB8D" w:rsidR="009C4F32" w:rsidRPr="00D81C81" w:rsidRDefault="009C4F32" w:rsidP="00D81C81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2</w:t>
            </w:r>
            <w:r w:rsidR="00D81C81" w:rsidRPr="00D81C81">
              <w:rPr>
                <w:rFonts w:asciiTheme="minorEastAsia" w:hAnsiTheme="minorEastAsia" w:hint="eastAsia"/>
                <w:szCs w:val="21"/>
              </w:rPr>
              <w:t>.</w:t>
            </w:r>
            <w:r w:rsidRPr="00D81C81">
              <w:rPr>
                <w:rFonts w:asciiTheme="minorEastAsia" w:hAnsiTheme="minorEastAsia" w:hint="eastAsia"/>
                <w:szCs w:val="21"/>
              </w:rPr>
              <w:t>精度：±</w:t>
            </w:r>
            <w:r w:rsidRPr="00D81C81">
              <w:rPr>
                <w:rFonts w:asciiTheme="minorEastAsia" w:hAnsiTheme="minorEastAsia"/>
                <w:szCs w:val="21"/>
              </w:rPr>
              <w:t>0.2</w:t>
            </w:r>
            <w:r w:rsidRPr="00D81C81">
              <w:rPr>
                <w:rFonts w:asciiTheme="minorEastAsia" w:hAnsiTheme="minorEastAsia" w:hint="eastAsia"/>
                <w:szCs w:val="21"/>
              </w:rPr>
              <w:t>℃</w:t>
            </w:r>
          </w:p>
          <w:p w14:paraId="48E7CBA8" w14:textId="1EE1A4DE" w:rsidR="009C4F32" w:rsidRPr="00D81C81" w:rsidRDefault="00D81C81" w:rsidP="00D81C81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D81C81">
              <w:rPr>
                <w:rFonts w:asciiTheme="minorEastAsia" w:hAnsiTheme="minorEastAsia" w:hint="eastAsia"/>
                <w:szCs w:val="21"/>
              </w:rPr>
              <w:t>3.</w:t>
            </w:r>
            <w:r w:rsidR="009C4F32" w:rsidRPr="00D81C81">
              <w:rPr>
                <w:rFonts w:asciiTheme="minorEastAsia" w:hAnsiTheme="minorEastAsia" w:hint="eastAsia"/>
                <w:szCs w:val="21"/>
              </w:rPr>
              <w:t>均匀度：</w:t>
            </w:r>
            <w:r w:rsidR="009C4F32" w:rsidRPr="00D81C81">
              <w:rPr>
                <w:rFonts w:asciiTheme="minorEastAsia" w:hAnsiTheme="minorEastAsia"/>
                <w:szCs w:val="21"/>
              </w:rPr>
              <w:t>0.1</w:t>
            </w:r>
            <w:r w:rsidR="009C4F32" w:rsidRPr="00D81C81">
              <w:rPr>
                <w:rFonts w:asciiTheme="minorEastAsia" w:hAnsiTheme="minorEastAsia" w:hint="eastAsia"/>
                <w:szCs w:val="21"/>
              </w:rPr>
              <w:t>℃</w:t>
            </w:r>
          </w:p>
        </w:tc>
        <w:tc>
          <w:tcPr>
            <w:tcW w:w="2270" w:type="dxa"/>
          </w:tcPr>
          <w:p w14:paraId="7F7CC591" w14:textId="77777777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28" w:type="dxa"/>
          </w:tcPr>
          <w:p w14:paraId="70B44E33" w14:textId="77777777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424" w:type="dxa"/>
          </w:tcPr>
          <w:p w14:paraId="5028E48D" w14:textId="77777777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</w:tcPr>
          <w:p w14:paraId="4BD4CFF6" w14:textId="77777777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418" w:type="dxa"/>
          </w:tcPr>
          <w:p w14:paraId="3E3AE8EF" w14:textId="77777777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27" w:type="dxa"/>
          </w:tcPr>
          <w:p w14:paraId="7506E71F" w14:textId="77777777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856" w:type="dxa"/>
          </w:tcPr>
          <w:p w14:paraId="24DD8959" w14:textId="77777777" w:rsidR="009C4F32" w:rsidRPr="00D81C81" w:rsidRDefault="009C4F32" w:rsidP="00D81C8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</w:tbl>
    <w:p w14:paraId="436BE49D" w14:textId="77777777" w:rsidR="004F58FE" w:rsidRDefault="004F58FE">
      <w:pPr>
        <w:rPr>
          <w:rFonts w:asciiTheme="minorEastAsia" w:hAnsiTheme="minorEastAsia" w:hint="eastAsia"/>
          <w:szCs w:val="21"/>
        </w:rPr>
      </w:pPr>
    </w:p>
    <w:p w14:paraId="1D2E224B" w14:textId="77777777" w:rsidR="004F58FE" w:rsidRDefault="0016467D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报价单位（盖章）：                                                     日期：     年   月   日</w:t>
      </w:r>
    </w:p>
    <w:p w14:paraId="0DE6671F" w14:textId="77777777" w:rsidR="004F58FE" w:rsidRDefault="0016467D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联系人：                                                              联系电话：</w:t>
      </w:r>
    </w:p>
    <w:sectPr w:rsidR="004F58FE" w:rsidSect="004F58FE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E2B8D" w14:textId="77777777" w:rsidR="00F1432C" w:rsidRDefault="00F1432C" w:rsidP="00F44D23">
      <w:r>
        <w:separator/>
      </w:r>
    </w:p>
  </w:endnote>
  <w:endnote w:type="continuationSeparator" w:id="0">
    <w:p w14:paraId="21D92865" w14:textId="77777777" w:rsidR="00F1432C" w:rsidRDefault="00F1432C" w:rsidP="00F4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8535315"/>
      <w:docPartObj>
        <w:docPartGallery w:val="Page Numbers (Bottom of Page)"/>
        <w:docPartUnique/>
      </w:docPartObj>
    </w:sdtPr>
    <w:sdtContent>
      <w:p w14:paraId="2A754572" w14:textId="708B0C6D" w:rsidR="00D81C81" w:rsidRDefault="00D81C81">
        <w:pPr>
          <w:pStyle w:val="a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04D8B59" w14:textId="77777777" w:rsidR="00D81C81" w:rsidRDefault="00D81C81">
    <w:pPr>
      <w:pStyle w:val="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6E62A" w14:textId="77777777" w:rsidR="00F1432C" w:rsidRDefault="00F1432C" w:rsidP="00F44D23">
      <w:r>
        <w:separator/>
      </w:r>
    </w:p>
  </w:footnote>
  <w:footnote w:type="continuationSeparator" w:id="0">
    <w:p w14:paraId="286B10F9" w14:textId="77777777" w:rsidR="00F1432C" w:rsidRDefault="00F1432C" w:rsidP="00F44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CE0690"/>
    <w:multiLevelType w:val="singleLevel"/>
    <w:tmpl w:val="F6CE069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556278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063"/>
    <w:rsid w:val="00110218"/>
    <w:rsid w:val="001332E4"/>
    <w:rsid w:val="0016467D"/>
    <w:rsid w:val="0032060C"/>
    <w:rsid w:val="003C7253"/>
    <w:rsid w:val="004E275D"/>
    <w:rsid w:val="004F58FE"/>
    <w:rsid w:val="00591E57"/>
    <w:rsid w:val="009962F2"/>
    <w:rsid w:val="009C0034"/>
    <w:rsid w:val="009C4F32"/>
    <w:rsid w:val="009C5D83"/>
    <w:rsid w:val="00B53120"/>
    <w:rsid w:val="00CB6063"/>
    <w:rsid w:val="00D45121"/>
    <w:rsid w:val="00D81C81"/>
    <w:rsid w:val="00F1432C"/>
    <w:rsid w:val="00F44D23"/>
    <w:rsid w:val="00FC081D"/>
    <w:rsid w:val="00FE48CD"/>
    <w:rsid w:val="1FB39E53"/>
    <w:rsid w:val="22F51E02"/>
    <w:rsid w:val="2EFF1C23"/>
    <w:rsid w:val="30DCF831"/>
    <w:rsid w:val="3EFBDDEA"/>
    <w:rsid w:val="3FBF15B5"/>
    <w:rsid w:val="3FE785F0"/>
    <w:rsid w:val="43E95475"/>
    <w:rsid w:val="4F7F8D6C"/>
    <w:rsid w:val="5AE3F728"/>
    <w:rsid w:val="5FF7890B"/>
    <w:rsid w:val="643F9393"/>
    <w:rsid w:val="66FFE57F"/>
    <w:rsid w:val="6DBC96D8"/>
    <w:rsid w:val="6F77AE99"/>
    <w:rsid w:val="6FEF1A6E"/>
    <w:rsid w:val="72FD648A"/>
    <w:rsid w:val="75CA23A4"/>
    <w:rsid w:val="76CF96A3"/>
    <w:rsid w:val="7747AC21"/>
    <w:rsid w:val="7B9DAA31"/>
    <w:rsid w:val="7BFF45B2"/>
    <w:rsid w:val="7E99D98A"/>
    <w:rsid w:val="7FB3154B"/>
    <w:rsid w:val="7FD6FBEE"/>
    <w:rsid w:val="7FD7F747"/>
    <w:rsid w:val="7FF562C5"/>
    <w:rsid w:val="7FFF0B9F"/>
    <w:rsid w:val="9FDFF41A"/>
    <w:rsid w:val="A93A1DC2"/>
    <w:rsid w:val="BD7C5385"/>
    <w:rsid w:val="BF3786DE"/>
    <w:rsid w:val="BFFDE634"/>
    <w:rsid w:val="C2DE793E"/>
    <w:rsid w:val="D4BA0553"/>
    <w:rsid w:val="E7FD2ED6"/>
    <w:rsid w:val="EA3FE3C5"/>
    <w:rsid w:val="F3B36FC6"/>
    <w:rsid w:val="F7E725C5"/>
    <w:rsid w:val="F7EBC635"/>
    <w:rsid w:val="F7FF4522"/>
    <w:rsid w:val="F7FFADA3"/>
    <w:rsid w:val="FA7D91B2"/>
    <w:rsid w:val="FBAA5BB0"/>
    <w:rsid w:val="FDBFCC4D"/>
    <w:rsid w:val="FEDDCC54"/>
    <w:rsid w:val="FEEDC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7DCFC"/>
  <w15:docId w15:val="{DF081C48-57BE-4632-BC44-CF31BF3A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F58FE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qFormat/>
    <w:rsid w:val="004F58F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table" w:styleId="a5">
    <w:name w:val="Table Grid"/>
    <w:basedOn w:val="a2"/>
    <w:uiPriority w:val="59"/>
    <w:qFormat/>
    <w:rsid w:val="004F58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F44D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F44D23"/>
    <w:rPr>
      <w:kern w:val="2"/>
      <w:sz w:val="18"/>
      <w:szCs w:val="18"/>
    </w:rPr>
  </w:style>
  <w:style w:type="character" w:customStyle="1" w:styleId="a4">
    <w:name w:val="页脚 字符"/>
    <w:link w:val="a0"/>
    <w:uiPriority w:val="99"/>
    <w:qFormat/>
    <w:rsid w:val="00B53120"/>
    <w:rPr>
      <w:sz w:val="18"/>
    </w:rPr>
  </w:style>
  <w:style w:type="paragraph" w:styleId="a8">
    <w:name w:val="annotation text"/>
    <w:basedOn w:val="a"/>
    <w:link w:val="a9"/>
    <w:uiPriority w:val="99"/>
    <w:unhideWhenUsed/>
    <w:rsid w:val="009C4F32"/>
    <w:pPr>
      <w:jc w:val="left"/>
    </w:pPr>
    <w:rPr>
      <w:rFonts w:ascii="Calibri" w:eastAsia="宋体" w:hAnsi="Calibri" w:cs="Times New Roman"/>
    </w:rPr>
  </w:style>
  <w:style w:type="character" w:customStyle="1" w:styleId="a9">
    <w:name w:val="批注文字 字符"/>
    <w:basedOn w:val="a1"/>
    <w:link w:val="a8"/>
    <w:uiPriority w:val="99"/>
    <w:rsid w:val="009C4F32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绮梦 熊</cp:lastModifiedBy>
  <cp:revision>3</cp:revision>
  <dcterms:created xsi:type="dcterms:W3CDTF">2026-04-22T03:27:00Z</dcterms:created>
  <dcterms:modified xsi:type="dcterms:W3CDTF">2026-04-22T03:44:00Z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6452A1E2EB559388659CA669B543441C_42</vt:lpwstr>
  </property>
</Properties>
</file>